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19" w:rsidRDefault="00290919" w:rsidP="00290919">
      <w:pPr>
        <w:widowControl w:val="0"/>
        <w:tabs>
          <w:tab w:val="left" w:pos="709"/>
        </w:tabs>
        <w:jc w:val="right"/>
        <w:rPr>
          <w:rFonts w:eastAsia="MS Mincho"/>
          <w:szCs w:val="24"/>
          <w:lang w:val="uk-UA" w:eastAsia="en-US"/>
        </w:rPr>
      </w:pPr>
      <w:r w:rsidRPr="00290919">
        <w:rPr>
          <w:rFonts w:eastAsia="MS Mincho"/>
          <w:szCs w:val="24"/>
          <w:lang w:val="uk-UA" w:eastAsia="en-US"/>
        </w:rPr>
        <w:t>Витяг з наказу від 01.06.2026 №___/у</w:t>
      </w:r>
    </w:p>
    <w:p w:rsidR="00290919" w:rsidRDefault="00290919" w:rsidP="00290919">
      <w:pPr>
        <w:widowControl w:val="0"/>
        <w:tabs>
          <w:tab w:val="left" w:pos="709"/>
        </w:tabs>
        <w:jc w:val="right"/>
        <w:rPr>
          <w:rFonts w:eastAsia="MS Mincho"/>
          <w:szCs w:val="24"/>
          <w:lang w:val="uk-UA" w:eastAsia="en-US"/>
        </w:rPr>
      </w:pPr>
      <w:r>
        <w:rPr>
          <w:rFonts w:eastAsia="MS Mincho"/>
          <w:szCs w:val="24"/>
          <w:lang w:val="uk-UA" w:eastAsia="en-US"/>
        </w:rPr>
        <w:t xml:space="preserve">«Про першочергове зарахування </w:t>
      </w:r>
    </w:p>
    <w:p w:rsidR="00290919" w:rsidRDefault="00290919" w:rsidP="00290919">
      <w:pPr>
        <w:widowControl w:val="0"/>
        <w:tabs>
          <w:tab w:val="left" w:pos="709"/>
        </w:tabs>
        <w:jc w:val="right"/>
        <w:rPr>
          <w:rFonts w:eastAsia="MS Mincho"/>
          <w:szCs w:val="24"/>
          <w:lang w:val="uk-UA" w:eastAsia="en-US"/>
        </w:rPr>
      </w:pPr>
      <w:r>
        <w:rPr>
          <w:rFonts w:eastAsia="MS Mincho"/>
          <w:szCs w:val="24"/>
          <w:lang w:val="uk-UA" w:eastAsia="en-US"/>
        </w:rPr>
        <w:t>до 1-х класів 2026/2027»</w:t>
      </w:r>
    </w:p>
    <w:p w:rsidR="00AB49EC" w:rsidRPr="004F6279" w:rsidRDefault="00290919" w:rsidP="00290919">
      <w:pPr>
        <w:widowControl w:val="0"/>
        <w:tabs>
          <w:tab w:val="left" w:pos="709"/>
        </w:tabs>
        <w:jc w:val="right"/>
        <w:rPr>
          <w:rFonts w:eastAsia="MS Mincho"/>
          <w:sz w:val="24"/>
          <w:szCs w:val="24"/>
          <w:lang w:val="uk-UA" w:eastAsia="en-US"/>
        </w:rPr>
      </w:pPr>
      <w:r w:rsidRPr="00290919">
        <w:rPr>
          <w:rFonts w:eastAsia="MS Mincho"/>
          <w:szCs w:val="24"/>
          <w:lang w:val="uk-UA" w:eastAsia="en-US"/>
        </w:rPr>
        <w:t xml:space="preserve"> </w:t>
      </w:r>
    </w:p>
    <w:p w:rsidR="00AB49EC" w:rsidRPr="004F6279" w:rsidRDefault="00290919" w:rsidP="00F7150C">
      <w:pPr>
        <w:tabs>
          <w:tab w:val="left" w:pos="567"/>
        </w:tabs>
        <w:spacing w:line="259" w:lineRule="auto"/>
        <w:ind w:left="360"/>
        <w:rPr>
          <w:rFonts w:eastAsia="MS Mincho"/>
          <w:sz w:val="24"/>
          <w:szCs w:val="24"/>
          <w:lang w:val="uk-UA" w:eastAsia="en-US"/>
        </w:rPr>
      </w:pPr>
      <w:r>
        <w:rPr>
          <w:rFonts w:eastAsiaTheme="minorHAnsi"/>
          <w:sz w:val="24"/>
          <w:szCs w:val="24"/>
          <w:lang w:val="uk-UA" w:eastAsia="en-US"/>
        </w:rPr>
        <w:t>Першочергово з</w:t>
      </w:r>
      <w:r w:rsidR="00AB49EC" w:rsidRPr="004F6279">
        <w:rPr>
          <w:rFonts w:eastAsiaTheme="minorHAnsi"/>
          <w:sz w:val="24"/>
          <w:szCs w:val="24"/>
          <w:lang w:val="uk-UA" w:eastAsia="en-US"/>
        </w:rPr>
        <w:t>арахувати</w:t>
      </w:r>
      <w:r w:rsidR="00AB49EC" w:rsidRPr="004F6279">
        <w:rPr>
          <w:rFonts w:eastAsia="MS Mincho"/>
          <w:sz w:val="24"/>
          <w:szCs w:val="24"/>
          <w:lang w:val="uk-UA" w:eastAsia="en-US"/>
        </w:rPr>
        <w:t xml:space="preserve"> до 1-</w:t>
      </w:r>
      <w:r>
        <w:rPr>
          <w:rFonts w:eastAsia="MS Mincho"/>
          <w:sz w:val="24"/>
          <w:szCs w:val="24"/>
          <w:lang w:val="uk-UA" w:eastAsia="en-US"/>
        </w:rPr>
        <w:t>х класів 2026/2027 н.р.</w:t>
      </w:r>
      <w:r w:rsidR="00AB49EC" w:rsidRPr="004F6279">
        <w:rPr>
          <w:rFonts w:eastAsia="MS Mincho"/>
          <w:sz w:val="24"/>
          <w:szCs w:val="24"/>
          <w:lang w:val="uk-UA" w:eastAsia="en-US"/>
        </w:rPr>
        <w:t>, відповідно до таблиці:</w:t>
      </w:r>
    </w:p>
    <w:p w:rsidR="00A76C10" w:rsidRPr="004F6279" w:rsidRDefault="00A76C10" w:rsidP="00A76C10">
      <w:pPr>
        <w:tabs>
          <w:tab w:val="left" w:pos="567"/>
        </w:tabs>
        <w:spacing w:line="259" w:lineRule="auto"/>
        <w:ind w:left="360"/>
        <w:rPr>
          <w:rFonts w:eastAsia="MS Mincho"/>
          <w:sz w:val="24"/>
          <w:szCs w:val="24"/>
          <w:lang w:val="uk-UA" w:eastAsia="en-US"/>
        </w:rPr>
      </w:pPr>
    </w:p>
    <w:p w:rsidR="00F7150C" w:rsidRDefault="00F7150C" w:rsidP="009D76AD">
      <w:pPr>
        <w:rPr>
          <w:b/>
          <w:color w:val="000000"/>
          <w:sz w:val="24"/>
          <w:szCs w:val="24"/>
          <w:lang w:val="uk-UA"/>
        </w:rPr>
        <w:sectPr w:rsidR="00F7150C" w:rsidSect="00A76C10">
          <w:pgSz w:w="11906" w:h="16838" w:code="9"/>
          <w:pgMar w:top="851" w:right="707" w:bottom="851" w:left="1701" w:header="720" w:footer="720" w:gutter="0"/>
          <w:cols w:space="720"/>
        </w:sectPr>
      </w:pPr>
    </w:p>
    <w:tbl>
      <w:tblPr>
        <w:tblW w:w="2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905"/>
      </w:tblGrid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b/>
                <w:color w:val="000000"/>
                <w:sz w:val="24"/>
                <w:szCs w:val="24"/>
                <w:lang w:val="uk-UA"/>
              </w:rPr>
              <w:t>Прізвище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>Андреєва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>Андрущенко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  <w:lang w:val="uk-UA"/>
              </w:rPr>
              <w:t>Бабанєсов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>Бабій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  <w:lang w:val="uk-UA"/>
              </w:rPr>
              <w:t>Бабінецька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  <w:lang w:val="uk-UA"/>
              </w:rPr>
              <w:t>Баглаєв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>Байбак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 xml:space="preserve">Басюк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  <w:lang w:val="uk-UA"/>
              </w:rPr>
              <w:t>Бегаль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  <w:lang w:val="uk-UA"/>
              </w:rPr>
            </w:pPr>
            <w:r w:rsidRPr="00F7150C">
              <w:rPr>
                <w:color w:val="000000"/>
                <w:sz w:val="24"/>
                <w:szCs w:val="24"/>
                <w:lang w:val="uk-UA"/>
              </w:rPr>
              <w:t>Безпалько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  <w:lang w:val="uk-UA"/>
              </w:rPr>
              <w:t>Безпаль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ко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Білоус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Білоцерківець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Бойко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Бондар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Бородій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Браславська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Бринзевич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Бровко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Буга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Будзінська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Бурков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Василинич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Вєтрова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Вишневський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Войт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Войцюцький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Волошин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Гайдук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Галайко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Гнатюк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Голосай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Горбанюк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Григулець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Гриненко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Грицай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Гуменюк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Гуменюк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Гуменюк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Дармограй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Денисеко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Денисенко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Дешева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Дзигаленко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Дзигаленко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Дзіняк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Дзіпетрук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Дігтяр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Домницький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Дунда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Жабська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Захарова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Зозуля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Івлев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Кабалик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Казьмірук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Калачик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Кеба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Кирилюк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Кифоренко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Коваленко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Ковальчук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Когут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Коломієць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Кондратюк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Кондратюк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Кондратьєв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Кондюк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Конюхов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Коробка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Коробко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Король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Костюкевич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Кристапчук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Крот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Крук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Кулик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Курчик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Кучер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Кушта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Лановий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Ласкін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Ластовецька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Лівшун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Лобановський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Лук'янова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Любар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Любенко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Мазур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Мазур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Малик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Мамков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Махарадзе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Мельник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Мельниченко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Мірець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Могила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Мороз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Мороз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Музика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Мушенко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Нестерчук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Олексійчук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Олійник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Орлик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Осадчук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Осипишина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Остапенко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Павлусенко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Петренко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Петренко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Пилявець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Попіль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Поплавський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Попович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Процюк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Разлога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Рудь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Рябчук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Сандригось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Сацик</w:t>
            </w:r>
            <w:proofErr w:type="spellEnd"/>
          </w:p>
        </w:tc>
        <w:bookmarkStart w:id="0" w:name="_GoBack"/>
        <w:bookmarkEnd w:id="0"/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Серветник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Сивак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Сідорук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Сільцов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Скоробогатов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Смольницька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Стасевич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Стефанюк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Стопінчук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Струсь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Суттєєв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Тарн</w:t>
            </w:r>
            <w:proofErr w:type="spellEnd"/>
            <w:r w:rsidRPr="00F7150C">
              <w:rPr>
                <w:color w:val="000000"/>
                <w:sz w:val="24"/>
                <w:szCs w:val="24"/>
                <w:lang w:val="uk-UA"/>
              </w:rPr>
              <w:t>о</w:t>
            </w:r>
            <w:proofErr w:type="spellStart"/>
            <w:r w:rsidRPr="00F7150C">
              <w:rPr>
                <w:color w:val="000000"/>
                <w:sz w:val="24"/>
                <w:szCs w:val="24"/>
              </w:rPr>
              <w:t>польський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Терлецька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Тимонін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Торута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Трибунська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Тухарь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Тучак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Уманець</w:t>
            </w:r>
            <w:proofErr w:type="spellEnd"/>
            <w:r w:rsidRPr="00F7150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Федишен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Федорук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Харьков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Хоменко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Хрісанов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Чапліч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Червоняк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Чорна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Чуприна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Чухно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Шаганенко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 xml:space="preserve">Шаповал 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Швабський</w:t>
            </w:r>
            <w:proofErr w:type="spellEnd"/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r w:rsidRPr="00F7150C">
              <w:rPr>
                <w:color w:val="000000"/>
                <w:sz w:val="24"/>
                <w:szCs w:val="24"/>
              </w:rPr>
              <w:t>Шевченко</w:t>
            </w:r>
          </w:p>
        </w:tc>
      </w:tr>
      <w:tr w:rsidR="00290919" w:rsidRPr="00F7150C" w:rsidTr="00290919">
        <w:trPr>
          <w:trHeight w:val="300"/>
          <w:jc w:val="center"/>
        </w:trPr>
        <w:tc>
          <w:tcPr>
            <w:tcW w:w="672" w:type="dxa"/>
          </w:tcPr>
          <w:p w:rsidR="00290919" w:rsidRPr="00F7150C" w:rsidRDefault="00290919" w:rsidP="009D76AD">
            <w:pPr>
              <w:pStyle w:val="a6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290919" w:rsidRPr="00F7150C" w:rsidRDefault="00290919" w:rsidP="009D76A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7150C">
              <w:rPr>
                <w:color w:val="000000"/>
                <w:sz w:val="24"/>
                <w:szCs w:val="24"/>
              </w:rPr>
              <w:t>Шмалинюк</w:t>
            </w:r>
            <w:proofErr w:type="spellEnd"/>
          </w:p>
        </w:tc>
      </w:tr>
    </w:tbl>
    <w:p w:rsidR="00862179" w:rsidRPr="004F6279" w:rsidRDefault="00862179" w:rsidP="00862179">
      <w:pPr>
        <w:tabs>
          <w:tab w:val="left" w:pos="567"/>
        </w:tabs>
        <w:spacing w:line="259" w:lineRule="auto"/>
        <w:rPr>
          <w:rFonts w:eastAsia="MS Mincho"/>
          <w:sz w:val="24"/>
          <w:szCs w:val="24"/>
          <w:lang w:val="uk-UA" w:eastAsia="en-US"/>
        </w:rPr>
      </w:pPr>
    </w:p>
    <w:p w:rsidR="00F7150C" w:rsidRDefault="00F7150C" w:rsidP="00862179">
      <w:pPr>
        <w:numPr>
          <w:ilvl w:val="0"/>
          <w:numId w:val="1"/>
        </w:numPr>
        <w:tabs>
          <w:tab w:val="left" w:pos="567"/>
        </w:tabs>
        <w:spacing w:line="259" w:lineRule="auto"/>
        <w:rPr>
          <w:rFonts w:eastAsia="MS Mincho"/>
          <w:sz w:val="24"/>
          <w:szCs w:val="24"/>
          <w:lang w:val="uk-UA" w:eastAsia="en-US"/>
        </w:rPr>
        <w:sectPr w:rsidR="00F7150C" w:rsidSect="00F7150C">
          <w:type w:val="continuous"/>
          <w:pgSz w:w="11906" w:h="16838" w:code="9"/>
          <w:pgMar w:top="851" w:right="707" w:bottom="851" w:left="1701" w:header="720" w:footer="720" w:gutter="0"/>
          <w:cols w:num="3" w:space="720"/>
        </w:sectPr>
      </w:pPr>
    </w:p>
    <w:p w:rsidR="00AB49EC" w:rsidRPr="004F6279" w:rsidRDefault="00AB49EC" w:rsidP="00F7150C">
      <w:pPr>
        <w:numPr>
          <w:ilvl w:val="0"/>
          <w:numId w:val="1"/>
        </w:numPr>
        <w:tabs>
          <w:tab w:val="left" w:pos="567"/>
        </w:tabs>
        <w:spacing w:line="259" w:lineRule="auto"/>
        <w:rPr>
          <w:lang w:val="uk-UA"/>
        </w:rPr>
      </w:pPr>
    </w:p>
    <w:sectPr w:rsidR="00AB49EC" w:rsidRPr="004F6279" w:rsidSect="00F7150C">
      <w:type w:val="continuous"/>
      <w:pgSz w:w="11906" w:h="16838" w:code="9"/>
      <w:pgMar w:top="851" w:right="70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1657"/>
    <w:multiLevelType w:val="hybridMultilevel"/>
    <w:tmpl w:val="93325E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7C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EC"/>
    <w:rsid w:val="000A616B"/>
    <w:rsid w:val="001A2616"/>
    <w:rsid w:val="00290919"/>
    <w:rsid w:val="004F6279"/>
    <w:rsid w:val="005D24C4"/>
    <w:rsid w:val="00730602"/>
    <w:rsid w:val="0078220C"/>
    <w:rsid w:val="00862179"/>
    <w:rsid w:val="009D76AD"/>
    <w:rsid w:val="00A76C10"/>
    <w:rsid w:val="00AB49EC"/>
    <w:rsid w:val="00D30341"/>
    <w:rsid w:val="00DA18C1"/>
    <w:rsid w:val="00EB5C48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8E77"/>
  <w15:chartTrackingRefBased/>
  <w15:docId w15:val="{25D9DFEA-6538-4511-81AC-3A039C72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B49EC"/>
    <w:pPr>
      <w:keepNext/>
      <w:jc w:val="center"/>
      <w:outlineLvl w:val="1"/>
    </w:pPr>
    <w:rPr>
      <w:b/>
      <w:color w:val="000000"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49EC"/>
    <w:rPr>
      <w:rFonts w:ascii="Times New Roman" w:eastAsia="Times New Roman" w:hAnsi="Times New Roman" w:cs="Times New Roman"/>
      <w:b/>
      <w:color w:val="000000"/>
      <w:sz w:val="44"/>
      <w:szCs w:val="20"/>
      <w:lang w:val="uk-UA" w:eastAsia="ru-RU"/>
    </w:rPr>
  </w:style>
  <w:style w:type="paragraph" w:styleId="a3">
    <w:name w:val="Title"/>
    <w:basedOn w:val="a"/>
    <w:link w:val="a4"/>
    <w:qFormat/>
    <w:rsid w:val="00AB49EC"/>
    <w:pPr>
      <w:jc w:val="center"/>
    </w:pPr>
    <w:rPr>
      <w:sz w:val="36"/>
      <w:lang w:val="uk-UA"/>
    </w:rPr>
  </w:style>
  <w:style w:type="character" w:customStyle="1" w:styleId="a4">
    <w:name w:val="Заголовок Знак"/>
    <w:basedOn w:val="a0"/>
    <w:link w:val="a3"/>
    <w:rsid w:val="00AB49EC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table" w:customStyle="1" w:styleId="1">
    <w:name w:val="Сетка таблицы1"/>
    <w:basedOn w:val="a1"/>
    <w:next w:val="a5"/>
    <w:uiPriority w:val="59"/>
    <w:rsid w:val="00AB49EC"/>
    <w:pPr>
      <w:spacing w:after="0" w:line="240" w:lineRule="auto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B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76C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0919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29091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Канцелярія</dc:creator>
  <cp:keywords/>
  <dc:description/>
  <cp:lastModifiedBy>Канцелярія</cp:lastModifiedBy>
  <cp:revision>1</cp:revision>
  <dcterms:created xsi:type="dcterms:W3CDTF">2026-05-30T08:04:00Z</dcterms:created>
  <dcterms:modified xsi:type="dcterms:W3CDTF">2026-05-30T08:16:00Z</dcterms:modified>
</cp:coreProperties>
</file>