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D6" w:rsidRDefault="008C62D6" w:rsidP="008C62D6">
      <w:pPr>
        <w:jc w:val="center"/>
        <w:rPr>
          <w:b/>
          <w:color w:val="000000"/>
          <w:lang w:val="uk-UA"/>
        </w:rPr>
      </w:pPr>
      <w:r w:rsidRPr="00006375">
        <w:rPr>
          <w:b/>
          <w:noProof/>
          <w:color w:val="000000"/>
          <w:lang w:eastAsia="ru-RU"/>
        </w:rPr>
        <w:drawing>
          <wp:inline distT="0" distB="0" distL="0" distR="0" wp14:anchorId="48E4EF50" wp14:editId="11BDB9CA">
            <wp:extent cx="428625" cy="552450"/>
            <wp:effectExtent l="0" t="0" r="9525" b="0"/>
            <wp:docPr id="5" name="Рисунок 5" descr="C:\Users\masur\Desktop\Мазур\герб 12 х 15 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ur\Desktop\Мазур\герб 12 х 15 м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D6" w:rsidRDefault="008C62D6" w:rsidP="008C62D6">
      <w:pPr>
        <w:jc w:val="center"/>
      </w:pPr>
    </w:p>
    <w:p w:rsidR="008C62D6" w:rsidRPr="00D17685" w:rsidRDefault="008C62D6" w:rsidP="008C62D6">
      <w:pPr>
        <w:jc w:val="center"/>
        <w:rPr>
          <w:sz w:val="28"/>
          <w:szCs w:val="28"/>
        </w:rPr>
      </w:pPr>
      <w:r w:rsidRPr="00D17685">
        <w:rPr>
          <w:sz w:val="28"/>
          <w:szCs w:val="28"/>
          <w:lang w:val="uk-UA"/>
        </w:rPr>
        <w:t>ДО ВМР</w:t>
      </w:r>
    </w:p>
    <w:p w:rsidR="008C62D6" w:rsidRPr="00C535CC" w:rsidRDefault="008C62D6" w:rsidP="008C62D6">
      <w:pPr>
        <w:pStyle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КОМУНАЛЬНИЙ ЗАКЛАД</w:t>
      </w:r>
    </w:p>
    <w:p w:rsidR="008C62D6" w:rsidRDefault="008C62D6" w:rsidP="008C62D6">
      <w:pPr>
        <w:jc w:val="center"/>
        <w:rPr>
          <w:b/>
          <w:sz w:val="28"/>
          <w:szCs w:val="28"/>
          <w:lang w:val="uk-UA"/>
        </w:rPr>
      </w:pPr>
      <w:r w:rsidRPr="00C535CC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ВІННИЦЬКИЙ ЛІЦЕЙ № 27»</w:t>
      </w:r>
    </w:p>
    <w:p w:rsidR="008C62D6" w:rsidRPr="003030DA" w:rsidRDefault="008C62D6" w:rsidP="008C6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(КЗ «ВЛ № 27»)</w:t>
      </w:r>
    </w:p>
    <w:p w:rsidR="008C62D6" w:rsidRPr="003030DA" w:rsidRDefault="008C62D6" w:rsidP="008C62D6">
      <w:pPr>
        <w:rPr>
          <w:color w:val="000000"/>
          <w:sz w:val="28"/>
          <w:szCs w:val="28"/>
          <w:lang w:val="uk-UA"/>
        </w:rPr>
      </w:pPr>
    </w:p>
    <w:p w:rsidR="008C62D6" w:rsidRDefault="008C62D6" w:rsidP="008C62D6">
      <w:pPr>
        <w:pStyle w:val="Default"/>
        <w:jc w:val="center"/>
        <w:rPr>
          <w:lang w:val="uk-UA"/>
        </w:rPr>
      </w:pPr>
      <w:r>
        <w:rPr>
          <w:sz w:val="20"/>
          <w:szCs w:val="20"/>
          <w:lang w:val="uk-UA"/>
        </w:rPr>
        <w:t>в</w:t>
      </w:r>
      <w:r w:rsidRPr="00C212F6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 xml:space="preserve">л. </w:t>
      </w:r>
      <w:r w:rsidRPr="00C212F6">
        <w:rPr>
          <w:sz w:val="20"/>
          <w:szCs w:val="20"/>
          <w:lang w:val="uk-UA"/>
        </w:rPr>
        <w:t>Левка Лук’</w:t>
      </w:r>
      <w:r>
        <w:rPr>
          <w:sz w:val="20"/>
          <w:szCs w:val="20"/>
          <w:lang w:val="uk-UA"/>
        </w:rPr>
        <w:t>яненка</w:t>
      </w:r>
      <w:r w:rsidRPr="00C212F6">
        <w:rPr>
          <w:sz w:val="20"/>
          <w:szCs w:val="20"/>
          <w:lang w:val="uk-UA"/>
        </w:rPr>
        <w:t>, 42, м</w:t>
      </w:r>
      <w:r>
        <w:rPr>
          <w:sz w:val="20"/>
          <w:szCs w:val="20"/>
          <w:lang w:val="uk-UA"/>
        </w:rPr>
        <w:t>.</w:t>
      </w:r>
      <w:r w:rsidRPr="00C212F6">
        <w:rPr>
          <w:sz w:val="20"/>
          <w:szCs w:val="20"/>
          <w:lang w:val="uk-UA"/>
        </w:rPr>
        <w:t xml:space="preserve"> </w:t>
      </w:r>
      <w:r w:rsidRPr="00143146">
        <w:rPr>
          <w:sz w:val="20"/>
          <w:szCs w:val="20"/>
          <w:lang w:val="uk-UA"/>
        </w:rPr>
        <w:t>Вінниця</w:t>
      </w:r>
      <w:r w:rsidRPr="00C212F6">
        <w:rPr>
          <w:sz w:val="20"/>
          <w:szCs w:val="20"/>
          <w:lang w:val="uk-UA"/>
        </w:rPr>
        <w:t xml:space="preserve">, Вінницький </w:t>
      </w:r>
      <w:r w:rsidRPr="00143146">
        <w:rPr>
          <w:sz w:val="20"/>
          <w:szCs w:val="20"/>
          <w:lang w:val="uk-UA"/>
        </w:rPr>
        <w:t>район</w:t>
      </w:r>
      <w:r>
        <w:rPr>
          <w:sz w:val="20"/>
          <w:szCs w:val="20"/>
          <w:lang w:val="uk-UA"/>
        </w:rPr>
        <w:t>,</w:t>
      </w:r>
      <w:r w:rsidRPr="00C212F6">
        <w:rPr>
          <w:sz w:val="20"/>
          <w:szCs w:val="20"/>
          <w:lang w:val="uk-UA"/>
        </w:rPr>
        <w:t xml:space="preserve"> </w:t>
      </w:r>
      <w:r w:rsidRPr="00143146">
        <w:rPr>
          <w:sz w:val="20"/>
          <w:szCs w:val="20"/>
          <w:lang w:val="uk-UA"/>
        </w:rPr>
        <w:t>Вінницька область</w:t>
      </w:r>
      <w:r w:rsidRPr="00C212F6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Pr="00C212F6">
        <w:rPr>
          <w:sz w:val="20"/>
          <w:szCs w:val="20"/>
          <w:lang w:val="uk-UA"/>
        </w:rPr>
        <w:t>210</w:t>
      </w:r>
      <w:r>
        <w:rPr>
          <w:sz w:val="20"/>
          <w:szCs w:val="20"/>
          <w:lang w:val="uk-UA"/>
        </w:rPr>
        <w:t>11</w:t>
      </w:r>
    </w:p>
    <w:p w:rsidR="008C62D6" w:rsidRPr="003030DA" w:rsidRDefault="008C62D6" w:rsidP="008C62D6">
      <w:pPr>
        <w:jc w:val="center"/>
        <w:rPr>
          <w:b/>
          <w:sz w:val="28"/>
          <w:szCs w:val="28"/>
          <w:lang w:val="uk-UA"/>
        </w:rPr>
      </w:pPr>
      <w:r w:rsidRPr="00143146">
        <w:rPr>
          <w:sz w:val="20"/>
          <w:szCs w:val="20"/>
          <w:lang w:val="uk-UA"/>
        </w:rPr>
        <w:t xml:space="preserve">тел. (0432) </w:t>
      </w:r>
      <w:r>
        <w:rPr>
          <w:b/>
          <w:sz w:val="20"/>
          <w:szCs w:val="20"/>
          <w:lang w:val="uk-UA"/>
        </w:rPr>
        <w:t>27</w:t>
      </w:r>
      <w:r w:rsidRPr="00143146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36</w:t>
      </w:r>
      <w:r w:rsidRPr="00143146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26</w:t>
      </w:r>
      <w:r w:rsidRPr="00143146">
        <w:rPr>
          <w:b/>
          <w:sz w:val="20"/>
          <w:szCs w:val="20"/>
          <w:lang w:val="uk-UA"/>
        </w:rPr>
        <w:t xml:space="preserve">,   </w:t>
      </w:r>
      <w:r>
        <w:rPr>
          <w:bCs/>
          <w:sz w:val="20"/>
          <w:szCs w:val="20"/>
          <w:lang w:val="uk-UA"/>
        </w:rPr>
        <w:t>е</w:t>
      </w:r>
      <w:r w:rsidRPr="00143146">
        <w:rPr>
          <w:bCs/>
          <w:sz w:val="20"/>
          <w:szCs w:val="20"/>
          <w:lang w:val="uk-UA"/>
        </w:rPr>
        <w:t>-</w:t>
      </w:r>
      <w:r w:rsidRPr="00143146">
        <w:rPr>
          <w:bCs/>
          <w:sz w:val="20"/>
          <w:szCs w:val="20"/>
        </w:rPr>
        <w:t>mail</w:t>
      </w:r>
      <w:r w:rsidRPr="00143146">
        <w:rPr>
          <w:bCs/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hyperlink r:id="rId8" w:tgtFrame="_blank" w:history="1">
        <w:r w:rsidRPr="00FD3D39">
          <w:rPr>
            <w:sz w:val="20"/>
            <w:szCs w:val="20"/>
            <w:lang w:val="uk-UA"/>
          </w:rPr>
          <w:t>sch27@galaxy.vn.ua</w:t>
        </w:r>
      </w:hyperlink>
      <w:r w:rsidRPr="00143146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</w:rPr>
        <w:t>web</w:t>
      </w:r>
      <w:r w:rsidRPr="00AB53CB">
        <w:rPr>
          <w:sz w:val="20"/>
          <w:szCs w:val="20"/>
          <w:lang w:val="uk-UA"/>
        </w:rPr>
        <w:t xml:space="preserve">: </w:t>
      </w:r>
      <w:hyperlink r:id="rId9" w:tgtFrame="_blank" w:history="1">
        <w:r w:rsidRPr="00AB53CB">
          <w:rPr>
            <w:sz w:val="20"/>
            <w:szCs w:val="20"/>
          </w:rPr>
          <w:t>https</w:t>
        </w:r>
        <w:r w:rsidRPr="00C4541B">
          <w:rPr>
            <w:sz w:val="20"/>
            <w:szCs w:val="20"/>
            <w:lang w:val="uk-UA"/>
          </w:rPr>
          <w:t>://</w:t>
        </w:r>
        <w:r w:rsidRPr="00AB53CB">
          <w:rPr>
            <w:sz w:val="20"/>
            <w:szCs w:val="20"/>
          </w:rPr>
          <w:t>sch</w:t>
        </w:r>
        <w:r w:rsidRPr="00C4541B">
          <w:rPr>
            <w:sz w:val="20"/>
            <w:szCs w:val="20"/>
            <w:lang w:val="uk-UA"/>
          </w:rPr>
          <w:t>27.</w:t>
        </w:r>
        <w:r w:rsidRPr="00AB53CB">
          <w:rPr>
            <w:sz w:val="20"/>
            <w:szCs w:val="20"/>
          </w:rPr>
          <w:t>edu</w:t>
        </w:r>
        <w:r w:rsidRPr="00C4541B">
          <w:rPr>
            <w:sz w:val="20"/>
            <w:szCs w:val="20"/>
            <w:lang w:val="uk-UA"/>
          </w:rPr>
          <w:t>.</w:t>
        </w:r>
        <w:r w:rsidRPr="00AB53CB">
          <w:rPr>
            <w:sz w:val="20"/>
            <w:szCs w:val="20"/>
          </w:rPr>
          <w:t>vn</w:t>
        </w:r>
        <w:r w:rsidRPr="00C4541B">
          <w:rPr>
            <w:sz w:val="20"/>
            <w:szCs w:val="20"/>
            <w:lang w:val="uk-UA"/>
          </w:rPr>
          <w:t>.</w:t>
        </w:r>
        <w:r w:rsidRPr="00AB53CB">
          <w:rPr>
            <w:sz w:val="20"/>
            <w:szCs w:val="20"/>
          </w:rPr>
          <w:t>ua</w:t>
        </w:r>
        <w:r w:rsidRPr="00C4541B">
          <w:rPr>
            <w:sz w:val="20"/>
            <w:szCs w:val="20"/>
            <w:lang w:val="uk-UA"/>
          </w:rPr>
          <w:t>/</w:t>
        </w:r>
      </w:hyperlink>
      <w:r w:rsidRPr="00AB53CB">
        <w:rPr>
          <w:color w:val="888888"/>
          <w:lang w:val="uk-UA"/>
        </w:rPr>
        <w:br w:type="textWrapping" w:clear="all"/>
      </w:r>
      <w:r>
        <w:rPr>
          <w:sz w:val="20"/>
          <w:szCs w:val="20"/>
          <w:lang w:val="uk-UA"/>
        </w:rPr>
        <w:t xml:space="preserve"> К</w:t>
      </w:r>
      <w:r w:rsidRPr="00143146">
        <w:rPr>
          <w:sz w:val="20"/>
          <w:szCs w:val="20"/>
          <w:lang w:val="uk-UA"/>
        </w:rPr>
        <w:t>од ЄДРПОУ</w:t>
      </w:r>
      <w:r>
        <w:rPr>
          <w:sz w:val="20"/>
          <w:szCs w:val="20"/>
          <w:lang w:val="uk-UA"/>
        </w:rPr>
        <w:t xml:space="preserve"> </w:t>
      </w:r>
      <w:r w:rsidRPr="00576C31">
        <w:rPr>
          <w:sz w:val="20"/>
          <w:szCs w:val="20"/>
          <w:lang w:val="uk-UA"/>
        </w:rPr>
        <w:t>26235522</w:t>
      </w:r>
    </w:p>
    <w:p w:rsidR="008C62D6" w:rsidRDefault="008C62D6" w:rsidP="008C62D6">
      <w:pPr>
        <w:tabs>
          <w:tab w:val="left" w:pos="567"/>
        </w:tabs>
        <w:spacing w:line="276" w:lineRule="auto"/>
        <w:jc w:val="center"/>
        <w:rPr>
          <w:b/>
          <w:sz w:val="32"/>
          <w:szCs w:val="32"/>
          <w:lang w:val="uk-UA"/>
        </w:rPr>
      </w:pPr>
    </w:p>
    <w:p w:rsidR="008C62D6" w:rsidRPr="009C0D3D" w:rsidRDefault="008C62D6" w:rsidP="008C62D6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uk-UA"/>
        </w:rPr>
      </w:pPr>
    </w:p>
    <w:p w:rsidR="008C62D6" w:rsidRPr="003B4F59" w:rsidRDefault="008C62D6" w:rsidP="008C62D6">
      <w:pPr>
        <w:tabs>
          <w:tab w:val="left" w:pos="567"/>
        </w:tabs>
        <w:ind w:firstLine="284"/>
        <w:jc w:val="center"/>
        <w:rPr>
          <w:sz w:val="16"/>
          <w:szCs w:val="16"/>
          <w:lang w:val="uk-UA"/>
        </w:rPr>
      </w:pPr>
    </w:p>
    <w:p w:rsidR="008C62D6" w:rsidRPr="00273839" w:rsidRDefault="008C62D6" w:rsidP="008C62D6">
      <w:pPr>
        <w:tabs>
          <w:tab w:val="left" w:pos="567"/>
        </w:tabs>
        <w:spacing w:line="276" w:lineRule="auto"/>
        <w:jc w:val="center"/>
        <w:rPr>
          <w:b/>
          <w:sz w:val="32"/>
          <w:szCs w:val="32"/>
          <w:lang w:val="uk-UA"/>
        </w:rPr>
      </w:pPr>
      <w:r w:rsidRPr="003B02C8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 № 8</w:t>
      </w:r>
    </w:p>
    <w:p w:rsidR="008C62D6" w:rsidRPr="009C0D3D" w:rsidRDefault="008C62D6" w:rsidP="008C62D6">
      <w:pPr>
        <w:shd w:val="clear" w:color="auto" w:fill="FFFFFF"/>
        <w:spacing w:line="276" w:lineRule="auto"/>
        <w:jc w:val="center"/>
        <w:rPr>
          <w:b/>
          <w:iCs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 ПЕДАГОГІЧНОЇ</w:t>
      </w:r>
      <w:r w:rsidRPr="009C0D3D">
        <w:rPr>
          <w:b/>
          <w:sz w:val="28"/>
          <w:szCs w:val="28"/>
          <w:lang w:val="uk-UA"/>
        </w:rPr>
        <w:t xml:space="preserve">  РАДИ</w:t>
      </w:r>
      <w:r>
        <w:rPr>
          <w:b/>
          <w:iCs/>
          <w:spacing w:val="-10"/>
          <w:sz w:val="28"/>
          <w:szCs w:val="28"/>
          <w:lang w:val="uk-UA"/>
        </w:rPr>
        <w:t xml:space="preserve"> КОМУНАЛЬНОГО З</w:t>
      </w:r>
      <w:r w:rsidRPr="009C0D3D">
        <w:rPr>
          <w:b/>
          <w:iCs/>
          <w:spacing w:val="-10"/>
          <w:sz w:val="28"/>
          <w:szCs w:val="28"/>
          <w:lang w:val="uk-UA"/>
        </w:rPr>
        <w:t xml:space="preserve">АКЛАДУ </w:t>
      </w:r>
      <w:r>
        <w:rPr>
          <w:b/>
          <w:iCs/>
          <w:spacing w:val="-10"/>
          <w:sz w:val="28"/>
          <w:szCs w:val="28"/>
          <w:lang w:val="uk-UA"/>
        </w:rPr>
        <w:t xml:space="preserve"> </w:t>
      </w:r>
      <w:r w:rsidRPr="009C0D3D">
        <w:rPr>
          <w:b/>
          <w:iCs/>
          <w:spacing w:val="-10"/>
          <w:sz w:val="28"/>
          <w:szCs w:val="28"/>
          <w:lang w:val="uk-UA"/>
        </w:rPr>
        <w:t>«</w:t>
      </w:r>
      <w:r>
        <w:rPr>
          <w:b/>
          <w:iCs/>
          <w:spacing w:val="-10"/>
          <w:sz w:val="28"/>
          <w:szCs w:val="28"/>
          <w:lang w:val="uk-UA"/>
        </w:rPr>
        <w:t>ВІННИЦЬКИЙ ЛІЦЕЙ</w:t>
      </w:r>
      <w:r w:rsidRPr="009C0D3D">
        <w:rPr>
          <w:b/>
          <w:iCs/>
          <w:spacing w:val="-10"/>
          <w:sz w:val="28"/>
          <w:szCs w:val="28"/>
          <w:lang w:val="uk-UA"/>
        </w:rPr>
        <w:t xml:space="preserve"> № 27»</w:t>
      </w:r>
    </w:p>
    <w:p w:rsidR="008C62D6" w:rsidRPr="009C0D3D" w:rsidRDefault="008C62D6" w:rsidP="008C62D6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uk-UA"/>
        </w:rPr>
      </w:pPr>
    </w:p>
    <w:p w:rsidR="008C62D6" w:rsidRPr="003B4F59" w:rsidRDefault="008C62D6" w:rsidP="008C62D6">
      <w:pPr>
        <w:tabs>
          <w:tab w:val="left" w:pos="567"/>
        </w:tabs>
        <w:ind w:firstLine="284"/>
        <w:jc w:val="center"/>
        <w:rPr>
          <w:sz w:val="16"/>
          <w:szCs w:val="16"/>
          <w:lang w:val="uk-UA"/>
        </w:rPr>
      </w:pPr>
    </w:p>
    <w:p w:rsidR="008C62D6" w:rsidRDefault="008C62D6" w:rsidP="008C62D6">
      <w:pPr>
        <w:tabs>
          <w:tab w:val="left" w:pos="567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07 травня 2024 року                                              </w:t>
      </w:r>
      <w:r w:rsidRPr="008C62D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Pr="008C62D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м. Вінниця</w:t>
      </w:r>
    </w:p>
    <w:p w:rsidR="008C62D6" w:rsidRPr="00D27A2B" w:rsidRDefault="008C62D6" w:rsidP="008C62D6">
      <w:pPr>
        <w:tabs>
          <w:tab w:val="left" w:pos="567"/>
        </w:tabs>
        <w:spacing w:line="276" w:lineRule="auto"/>
        <w:ind w:right="141"/>
        <w:rPr>
          <w:sz w:val="28"/>
          <w:szCs w:val="28"/>
          <w:lang w:val="uk-UA"/>
        </w:rPr>
      </w:pPr>
      <w:r w:rsidRPr="00D27A2B">
        <w:rPr>
          <w:b/>
          <w:sz w:val="28"/>
          <w:szCs w:val="28"/>
          <w:lang w:val="uk-UA"/>
        </w:rPr>
        <w:t>Голова засідання</w:t>
      </w:r>
      <w:r w:rsidRPr="00D27A2B">
        <w:rPr>
          <w:sz w:val="28"/>
          <w:szCs w:val="28"/>
          <w:lang w:val="uk-UA"/>
        </w:rPr>
        <w:t xml:space="preserve"> – Терновой О.А.</w:t>
      </w:r>
    </w:p>
    <w:p w:rsidR="008C62D6" w:rsidRDefault="008C62D6" w:rsidP="008C62D6">
      <w:pPr>
        <w:tabs>
          <w:tab w:val="left" w:pos="567"/>
        </w:tabs>
        <w:spacing w:line="276" w:lineRule="auto"/>
        <w:ind w:right="141"/>
        <w:rPr>
          <w:sz w:val="28"/>
          <w:szCs w:val="28"/>
          <w:lang w:val="uk-UA"/>
        </w:rPr>
      </w:pPr>
      <w:r w:rsidRPr="00D27A2B">
        <w:rPr>
          <w:b/>
          <w:sz w:val="28"/>
          <w:szCs w:val="28"/>
          <w:lang w:val="uk-UA"/>
        </w:rPr>
        <w:t>Секретар</w:t>
      </w:r>
      <w:r w:rsidRPr="00D27A2B">
        <w:rPr>
          <w:sz w:val="28"/>
          <w:szCs w:val="28"/>
          <w:lang w:val="uk-UA"/>
        </w:rPr>
        <w:t xml:space="preserve"> – Козловська В.В.</w:t>
      </w:r>
    </w:p>
    <w:p w:rsidR="008C62D6" w:rsidRPr="00A14D72" w:rsidRDefault="008C62D6" w:rsidP="008C62D6">
      <w:pPr>
        <w:tabs>
          <w:tab w:val="left" w:pos="567"/>
        </w:tabs>
        <w:spacing w:line="276" w:lineRule="auto"/>
        <w:ind w:right="141"/>
        <w:jc w:val="both"/>
        <w:rPr>
          <w:sz w:val="28"/>
          <w:szCs w:val="28"/>
          <w:lang w:val="uk-UA"/>
        </w:rPr>
      </w:pPr>
      <w:r w:rsidRPr="003E2F27">
        <w:rPr>
          <w:b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</w:t>
      </w:r>
      <w:r w:rsidRPr="00D27A2B">
        <w:rPr>
          <w:sz w:val="28"/>
          <w:szCs w:val="28"/>
          <w:lang w:val="uk-UA"/>
        </w:rPr>
        <w:t>–</w:t>
      </w:r>
      <w:r w:rsidRPr="003E2F27">
        <w:rPr>
          <w:sz w:val="28"/>
          <w:szCs w:val="28"/>
          <w:lang w:val="uk-UA"/>
        </w:rPr>
        <w:t xml:space="preserve"> </w:t>
      </w:r>
      <w:r w:rsidRPr="00D86781">
        <w:rPr>
          <w:sz w:val="28"/>
          <w:szCs w:val="28"/>
          <w:lang w:val="uk-UA"/>
        </w:rPr>
        <w:t>1</w:t>
      </w:r>
      <w:r w:rsidR="00A04814">
        <w:rPr>
          <w:sz w:val="28"/>
          <w:szCs w:val="28"/>
        </w:rPr>
        <w:t>08</w:t>
      </w:r>
      <w:r w:rsidRPr="00D86781">
        <w:rPr>
          <w:sz w:val="28"/>
          <w:szCs w:val="28"/>
          <w:lang w:val="uk-UA"/>
        </w:rPr>
        <w:t xml:space="preserve"> (додаток</w:t>
      </w:r>
      <w:r w:rsidRPr="00593112">
        <w:rPr>
          <w:sz w:val="28"/>
          <w:szCs w:val="28"/>
          <w:lang w:val="uk-UA"/>
        </w:rPr>
        <w:t xml:space="preserve"> 1)</w:t>
      </w:r>
    </w:p>
    <w:p w:rsidR="008C62D6" w:rsidRDefault="008C62D6" w:rsidP="008C62D6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8C62D6" w:rsidRPr="00A14D72" w:rsidRDefault="008C62D6" w:rsidP="008C62D6">
      <w:pPr>
        <w:tabs>
          <w:tab w:val="left" w:pos="567"/>
          <w:tab w:val="left" w:pos="1560"/>
        </w:tabs>
        <w:ind w:firstLine="567"/>
        <w:rPr>
          <w:b/>
          <w:sz w:val="28"/>
          <w:szCs w:val="28"/>
          <w:lang w:val="uk-UA"/>
        </w:rPr>
      </w:pPr>
      <w:r w:rsidRPr="00A14D72">
        <w:rPr>
          <w:b/>
          <w:sz w:val="28"/>
          <w:szCs w:val="28"/>
          <w:lang w:val="uk-UA"/>
        </w:rPr>
        <w:t>Порядок денний:</w:t>
      </w:r>
    </w:p>
    <w:p w:rsidR="008C62D6" w:rsidRPr="00A14D72" w:rsidRDefault="008C62D6" w:rsidP="008C62D6">
      <w:pPr>
        <w:tabs>
          <w:tab w:val="left" w:pos="567"/>
          <w:tab w:val="left" w:pos="1560"/>
        </w:tabs>
        <w:ind w:firstLine="567"/>
        <w:rPr>
          <w:b/>
          <w:sz w:val="28"/>
          <w:szCs w:val="28"/>
          <w:lang w:val="uk-UA"/>
        </w:rPr>
      </w:pPr>
    </w:p>
    <w:p w:rsidR="008C62D6" w:rsidRDefault="008C62D6" w:rsidP="008C62D6">
      <w:pPr>
        <w:pStyle w:val="a3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eastAsia="MS Mincho"/>
          <w:sz w:val="28"/>
          <w:szCs w:val="28"/>
        </w:rPr>
      </w:pPr>
      <w:r w:rsidRPr="00A14D72">
        <w:rPr>
          <w:rFonts w:eastAsia="MS Mincho"/>
          <w:sz w:val="28"/>
          <w:szCs w:val="28"/>
        </w:rPr>
        <w:t>Про затве</w:t>
      </w:r>
      <w:r>
        <w:rPr>
          <w:rFonts w:eastAsia="MS Mincho"/>
          <w:sz w:val="28"/>
          <w:szCs w:val="28"/>
        </w:rPr>
        <w:t xml:space="preserve">рдження переліку </w:t>
      </w:r>
      <w:r w:rsidRPr="00482E1A">
        <w:rPr>
          <w:rFonts w:eastAsia="MS Mincho"/>
          <w:sz w:val="28"/>
          <w:szCs w:val="28"/>
        </w:rPr>
        <w:t>підручників</w:t>
      </w:r>
      <w:r>
        <w:rPr>
          <w:rFonts w:eastAsia="MS Mincho"/>
          <w:sz w:val="28"/>
          <w:szCs w:val="28"/>
        </w:rPr>
        <w:t xml:space="preserve"> та посібників </w:t>
      </w:r>
      <w:r w:rsidRPr="008C62D6">
        <w:rPr>
          <w:rFonts w:eastAsia="MS Mincho"/>
          <w:sz w:val="28"/>
          <w:szCs w:val="28"/>
        </w:rPr>
        <w:t xml:space="preserve">з історії України   </w:t>
      </w:r>
      <w:r>
        <w:rPr>
          <w:rFonts w:eastAsia="MS Mincho"/>
          <w:sz w:val="28"/>
          <w:szCs w:val="28"/>
        </w:rPr>
        <w:t>та</w:t>
      </w:r>
      <w:r w:rsidRPr="008C62D6">
        <w:rPr>
          <w:rFonts w:eastAsia="MS Mincho"/>
          <w:sz w:val="28"/>
          <w:szCs w:val="28"/>
        </w:rPr>
        <w:t xml:space="preserve"> всесвітньої  історії </w:t>
      </w:r>
      <w:r>
        <w:rPr>
          <w:rFonts w:eastAsia="MS Mincho"/>
          <w:sz w:val="28"/>
          <w:szCs w:val="28"/>
        </w:rPr>
        <w:t>для 11</w:t>
      </w:r>
      <w:r w:rsidRPr="00A14D72">
        <w:rPr>
          <w:rFonts w:eastAsia="MS Mincho"/>
          <w:sz w:val="28"/>
          <w:szCs w:val="28"/>
        </w:rPr>
        <w:t xml:space="preserve"> класу </w:t>
      </w:r>
      <w:r>
        <w:rPr>
          <w:rFonts w:eastAsia="MS Mincho"/>
          <w:sz w:val="28"/>
          <w:szCs w:val="28"/>
        </w:rPr>
        <w:t xml:space="preserve">комунального закладу </w:t>
      </w:r>
      <w:r w:rsidRPr="00A14D72">
        <w:rPr>
          <w:rFonts w:eastAsia="MS Mincho"/>
          <w:sz w:val="28"/>
          <w:szCs w:val="28"/>
        </w:rPr>
        <w:t>«Вінницький ліцей № 27» на 2024-2025</w:t>
      </w:r>
      <w:r>
        <w:rPr>
          <w:rFonts w:eastAsia="MS Mincho"/>
          <w:sz w:val="28"/>
          <w:szCs w:val="28"/>
        </w:rPr>
        <w:t xml:space="preserve"> навчальний рік, </w:t>
      </w:r>
      <w:r w:rsidRPr="00A14D72">
        <w:rPr>
          <w:rFonts w:eastAsia="MS Mincho"/>
          <w:sz w:val="28"/>
          <w:szCs w:val="28"/>
        </w:rPr>
        <w:t>що видаватимуться за кошти державного бюджету в 2024 році.</w:t>
      </w:r>
    </w:p>
    <w:p w:rsidR="008C62D6" w:rsidRDefault="008C62D6" w:rsidP="008C62D6">
      <w:pPr>
        <w:pStyle w:val="a3"/>
        <w:tabs>
          <w:tab w:val="left" w:pos="1560"/>
        </w:tabs>
        <w:spacing w:line="276" w:lineRule="auto"/>
        <w:jc w:val="both"/>
        <w:rPr>
          <w:rFonts w:eastAsia="MS Mincho"/>
          <w:sz w:val="28"/>
          <w:szCs w:val="28"/>
        </w:rPr>
      </w:pPr>
    </w:p>
    <w:p w:rsidR="008C62D6" w:rsidRPr="008C62D6" w:rsidRDefault="008C62D6" w:rsidP="008C62D6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C62D6">
        <w:rPr>
          <w:b/>
          <w:sz w:val="28"/>
          <w:szCs w:val="28"/>
          <w:lang w:val="uk-UA"/>
        </w:rPr>
        <w:t>Терновой О. А.,</w:t>
      </w:r>
      <w:r w:rsidRPr="008C62D6">
        <w:rPr>
          <w:sz w:val="28"/>
          <w:szCs w:val="28"/>
          <w:lang w:val="uk-UA"/>
        </w:rPr>
        <w:t xml:space="preserve"> </w:t>
      </w:r>
      <w:r w:rsidRPr="008C62D6">
        <w:rPr>
          <w:b/>
          <w:sz w:val="28"/>
          <w:szCs w:val="28"/>
          <w:lang w:val="uk-UA"/>
        </w:rPr>
        <w:t>директор ліцею,</w:t>
      </w:r>
      <w:r w:rsidRPr="008C62D6">
        <w:rPr>
          <w:sz w:val="28"/>
          <w:szCs w:val="28"/>
          <w:lang w:val="uk-UA"/>
        </w:rPr>
        <w:t xml:space="preserve"> повідомив, що конкурсний відбір  підручників (крім електронних) для здобувачів повної загальної середньої освіти і педагогічних працівників у 2023-2024 роках (11 клас) здійснюється з метою забезпечення здобувачів загальної середньої освіти і педагогічних працівників новим поколінням підручників з навчальних предметів та інтегрованих курсів згідно з переліком, який затверджений наказом Міністерства освіти і науки України від 02 жовтня 2023 року № 1185 </w:t>
      </w:r>
      <w:r w:rsidRPr="008C62D6">
        <w:rPr>
          <w:rStyle w:val="fontstyle01"/>
          <w:lang w:val="uk-UA"/>
        </w:rPr>
        <w:t>(зі змінами) та від 05 лютого 2024 року № 123</w:t>
      </w:r>
      <w:r w:rsidRPr="008C62D6">
        <w:rPr>
          <w:sz w:val="28"/>
          <w:szCs w:val="28"/>
          <w:lang w:val="uk-UA"/>
        </w:rPr>
        <w:t xml:space="preserve">. </w:t>
      </w:r>
    </w:p>
    <w:p w:rsidR="00A04814" w:rsidRPr="00EB3801" w:rsidRDefault="00EB3801" w:rsidP="00EB3801">
      <w:pPr>
        <w:tabs>
          <w:tab w:val="left" w:pos="1560"/>
        </w:tabs>
        <w:spacing w:line="276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EB3801">
        <w:rPr>
          <w:rStyle w:val="fontstyle01"/>
          <w:lang w:val="uk-UA"/>
        </w:rPr>
        <w:t xml:space="preserve">Відповідно до Порядку проведення </w:t>
      </w:r>
      <w:r>
        <w:rPr>
          <w:rStyle w:val="fontstyle01"/>
          <w:lang w:val="uk-UA"/>
        </w:rPr>
        <w:t>конкурсного відбору підручників</w:t>
      </w:r>
      <w:r w:rsidRPr="00EB3801">
        <w:rPr>
          <w:rStyle w:val="fontstyle01"/>
          <w:lang w:val="uk-UA"/>
        </w:rPr>
        <w:t xml:space="preserve"> (крім електронних) та посібників для здобув</w:t>
      </w:r>
      <w:r>
        <w:rPr>
          <w:rStyle w:val="fontstyle01"/>
          <w:lang w:val="uk-UA"/>
        </w:rPr>
        <w:t xml:space="preserve">ачів повної загальної середньої </w:t>
      </w:r>
      <w:r w:rsidRPr="00EB3801">
        <w:rPr>
          <w:rStyle w:val="fontstyle01"/>
          <w:lang w:val="uk-UA"/>
        </w:rPr>
        <w:t>освіти і педагогічних працівників, затвердженого наказом Міністерства освіти</w:t>
      </w:r>
      <w:r>
        <w:rPr>
          <w:rStyle w:val="fontstyle01"/>
          <w:lang w:val="uk-UA"/>
        </w:rPr>
        <w:t xml:space="preserve"> </w:t>
      </w:r>
      <w:r w:rsidRPr="00EB3801">
        <w:rPr>
          <w:rStyle w:val="fontstyle01"/>
          <w:lang w:val="uk-UA"/>
        </w:rPr>
        <w:t>і науки України від 21 вересня 2021 року No 1001 (зі змінами), зареєстрованим</w:t>
      </w:r>
      <w:r>
        <w:rPr>
          <w:rStyle w:val="fontstyle01"/>
          <w:lang w:val="uk-UA"/>
        </w:rPr>
        <w:t xml:space="preserve"> </w:t>
      </w:r>
      <w:r w:rsidRPr="00EB3801">
        <w:rPr>
          <w:rStyle w:val="fontstyle01"/>
          <w:lang w:val="uk-UA"/>
        </w:rPr>
        <w:t xml:space="preserve">в </w:t>
      </w:r>
      <w:r w:rsidRPr="00EB3801">
        <w:rPr>
          <w:rStyle w:val="fontstyle01"/>
          <w:lang w:val="uk-UA"/>
        </w:rPr>
        <w:lastRenderedPageBreak/>
        <w:t>Міністерстві юстиції України 11 листопада 2021 року за No 1483/37105 (далі– Порядок), на виконання наказу Міні</w:t>
      </w:r>
      <w:r>
        <w:rPr>
          <w:rStyle w:val="fontstyle01"/>
          <w:lang w:val="uk-UA"/>
        </w:rPr>
        <w:t xml:space="preserve">стерства освіти і науки України </w:t>
      </w:r>
      <w:r w:rsidRPr="00EB3801">
        <w:rPr>
          <w:rStyle w:val="fontstyle01"/>
          <w:lang w:val="uk-UA"/>
        </w:rPr>
        <w:t>від 22 березня 2024 року No 381 «Про проведення конкурс</w:t>
      </w:r>
      <w:r>
        <w:rPr>
          <w:rStyle w:val="fontstyle01"/>
          <w:lang w:val="uk-UA"/>
        </w:rPr>
        <w:t xml:space="preserve">ного відбору </w:t>
      </w:r>
      <w:r w:rsidRPr="00EB3801">
        <w:rPr>
          <w:rStyle w:val="fontstyle01"/>
          <w:lang w:val="uk-UA"/>
        </w:rPr>
        <w:t>підручників (крім електронних) для здобув</w:t>
      </w:r>
      <w:r>
        <w:rPr>
          <w:rStyle w:val="fontstyle01"/>
          <w:lang w:val="uk-UA"/>
        </w:rPr>
        <w:t xml:space="preserve">ачів повної загальної середньої </w:t>
      </w:r>
      <w:r w:rsidRPr="00EB3801">
        <w:rPr>
          <w:rStyle w:val="fontstyle01"/>
          <w:lang w:val="uk-UA"/>
        </w:rPr>
        <w:t>освіти та педагогічних працівників у</w:t>
      </w:r>
      <w:r>
        <w:rPr>
          <w:rStyle w:val="fontstyle01"/>
          <w:lang w:val="uk-UA"/>
        </w:rPr>
        <w:t xml:space="preserve"> 2024 році з окремих навчальних </w:t>
      </w:r>
      <w:r w:rsidRPr="00EB3801">
        <w:rPr>
          <w:rStyle w:val="fontstyle01"/>
          <w:lang w:val="uk-UA"/>
        </w:rPr>
        <w:t>предметів (інтегрованих курсів) (7 та 11</w:t>
      </w:r>
      <w:r>
        <w:rPr>
          <w:rStyle w:val="fontstyle01"/>
          <w:lang w:val="uk-UA"/>
        </w:rPr>
        <w:t xml:space="preserve"> класи)» та з метою організації </w:t>
      </w:r>
      <w:r w:rsidRPr="00EB3801">
        <w:rPr>
          <w:rStyle w:val="fontstyle01"/>
          <w:lang w:val="uk-UA"/>
        </w:rPr>
        <w:t>прозорого вибору закладами освіти підручників для 7 та 11 класів, що можуть</w:t>
      </w:r>
      <w:r>
        <w:rPr>
          <w:rStyle w:val="fontstyle01"/>
          <w:lang w:val="uk-UA"/>
        </w:rPr>
        <w:t xml:space="preserve"> </w:t>
      </w:r>
      <w:r w:rsidRPr="00EB3801">
        <w:rPr>
          <w:rStyle w:val="fontstyle01"/>
          <w:lang w:val="uk-UA"/>
        </w:rPr>
        <w:t>видавати</w:t>
      </w:r>
      <w:r>
        <w:rPr>
          <w:rStyle w:val="fontstyle01"/>
          <w:lang w:val="uk-UA"/>
        </w:rPr>
        <w:t>ся за кошти державного бюджету: заклади загальної середньої</w:t>
      </w:r>
      <w:r w:rsidRPr="00EB3801">
        <w:rPr>
          <w:rStyle w:val="fontstyle01"/>
          <w:lang w:val="uk-UA"/>
        </w:rPr>
        <w:t>, що вико</w:t>
      </w:r>
      <w:r>
        <w:rPr>
          <w:rStyle w:val="fontstyle01"/>
          <w:lang w:val="uk-UA"/>
        </w:rPr>
        <w:t xml:space="preserve">ристовують в освітньому процесі </w:t>
      </w:r>
      <w:r w:rsidRPr="00EB3801">
        <w:rPr>
          <w:rStyle w:val="fontstyle01"/>
          <w:lang w:val="uk-UA"/>
        </w:rPr>
        <w:t>підручники для закладів загальної сер</w:t>
      </w:r>
      <w:r>
        <w:rPr>
          <w:rStyle w:val="fontstyle01"/>
          <w:lang w:val="uk-UA"/>
        </w:rPr>
        <w:t xml:space="preserve">едньої освіти, здійснюють вибір </w:t>
      </w:r>
      <w:r w:rsidRPr="00EB3801">
        <w:rPr>
          <w:rStyle w:val="fontstyle01"/>
          <w:lang w:val="uk-UA"/>
        </w:rPr>
        <w:t>підручників та передають результати вибору</w:t>
      </w:r>
      <w:r>
        <w:rPr>
          <w:rStyle w:val="fontstyle01"/>
          <w:lang w:val="uk-UA"/>
        </w:rPr>
        <w:t xml:space="preserve"> в електронній формі до органів </w:t>
      </w:r>
      <w:r w:rsidRPr="00EB3801">
        <w:rPr>
          <w:rStyle w:val="fontstyle01"/>
          <w:lang w:val="uk-UA"/>
        </w:rPr>
        <w:t>управління у сфері освіти територіальних г</w:t>
      </w:r>
      <w:r>
        <w:rPr>
          <w:rStyle w:val="fontstyle01"/>
          <w:lang w:val="uk-UA"/>
        </w:rPr>
        <w:t xml:space="preserve">ромад, яким вони підпорядковані </w:t>
      </w:r>
      <w:r w:rsidRPr="00EB3801">
        <w:rPr>
          <w:rStyle w:val="fontstyle01"/>
          <w:lang w:val="uk-UA"/>
        </w:rPr>
        <w:t>(далі – органи управління освітою), з 0</w:t>
      </w:r>
      <w:r>
        <w:rPr>
          <w:rStyle w:val="fontstyle01"/>
          <w:lang w:val="uk-UA"/>
        </w:rPr>
        <w:t>2 до 09 травня 2024 року</w:t>
      </w:r>
      <w:r w:rsidRPr="00EB3801">
        <w:rPr>
          <w:rStyle w:val="fontstyle01"/>
          <w:lang w:val="uk-UA"/>
        </w:rPr>
        <w:t>.</w:t>
      </w:r>
    </w:p>
    <w:p w:rsidR="008C62D6" w:rsidRPr="008C62D6" w:rsidRDefault="008C62D6" w:rsidP="008C62D6">
      <w:pPr>
        <w:tabs>
          <w:tab w:val="left" w:pos="1560"/>
        </w:tabs>
        <w:spacing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8C62D6">
        <w:rPr>
          <w:b/>
          <w:sz w:val="28"/>
          <w:szCs w:val="28"/>
          <w:lang w:val="uk-UA"/>
        </w:rPr>
        <w:t>ВИСТУПИЛИ:</w:t>
      </w:r>
    </w:p>
    <w:p w:rsidR="008C62D6" w:rsidRPr="008C62D6" w:rsidRDefault="008C62D6" w:rsidP="008C62D6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C62D6">
        <w:rPr>
          <w:b/>
          <w:sz w:val="28"/>
          <w:szCs w:val="28"/>
          <w:lang w:val="uk-UA"/>
        </w:rPr>
        <w:t xml:space="preserve">Іванічкіна Н.П., заступник директора з навчально-виховної роботи, </w:t>
      </w:r>
      <w:r w:rsidRPr="008C62D6">
        <w:rPr>
          <w:sz w:val="28"/>
          <w:szCs w:val="28"/>
          <w:lang w:val="uk-UA"/>
        </w:rPr>
        <w:t xml:space="preserve">ознайомила членів педагогічного колективу з метою і завданнями щодо вибору підручників. Вона зазначила, що електронні версії оригінал-макетів підручників, яким надано відповідний гриф МОН, розміщуються в Електронній бібліотеці Державної наукової установи «Інститут модернізації змісту освіти» (далі – ІМЗО) у вільному доступі за покликанням: </w:t>
      </w:r>
      <w:r w:rsidRPr="009465A6">
        <w:rPr>
          <w:sz w:val="28"/>
          <w:szCs w:val="28"/>
        </w:rPr>
        <w:t>lib</w:t>
      </w:r>
      <w:r w:rsidRPr="008C62D6">
        <w:rPr>
          <w:sz w:val="28"/>
          <w:szCs w:val="28"/>
          <w:lang w:val="uk-UA"/>
        </w:rPr>
        <w:t>.</w:t>
      </w:r>
      <w:r w:rsidRPr="009465A6">
        <w:rPr>
          <w:sz w:val="28"/>
          <w:szCs w:val="28"/>
        </w:rPr>
        <w:t>imzo</w:t>
      </w:r>
      <w:r w:rsidRPr="008C62D6">
        <w:rPr>
          <w:sz w:val="28"/>
          <w:szCs w:val="28"/>
          <w:lang w:val="uk-UA"/>
        </w:rPr>
        <w:t>.</w:t>
      </w:r>
      <w:r w:rsidRPr="009465A6">
        <w:rPr>
          <w:sz w:val="28"/>
          <w:szCs w:val="28"/>
        </w:rPr>
        <w:t>gov</w:t>
      </w:r>
      <w:r w:rsidRPr="008C62D6">
        <w:rPr>
          <w:sz w:val="28"/>
          <w:szCs w:val="28"/>
          <w:lang w:val="uk-UA"/>
        </w:rPr>
        <w:t>.</w:t>
      </w:r>
      <w:r w:rsidRPr="009465A6">
        <w:rPr>
          <w:sz w:val="28"/>
          <w:szCs w:val="28"/>
        </w:rPr>
        <w:t>ua</w:t>
      </w:r>
      <w:r w:rsidRPr="008C62D6">
        <w:rPr>
          <w:sz w:val="28"/>
          <w:szCs w:val="28"/>
          <w:lang w:val="uk-UA"/>
        </w:rPr>
        <w:t>.</w:t>
      </w:r>
    </w:p>
    <w:p w:rsidR="008C62D6" w:rsidRPr="008C62D6" w:rsidRDefault="008C62D6" w:rsidP="00EB3801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C62D6">
        <w:rPr>
          <w:sz w:val="28"/>
          <w:szCs w:val="28"/>
          <w:lang w:val="uk-UA"/>
        </w:rPr>
        <w:t xml:space="preserve">З переліку запропонованих підручників закладам загальної середньої освіти для 11 класу </w:t>
      </w:r>
      <w:r w:rsidR="00EB3801" w:rsidRPr="00EB3801">
        <w:rPr>
          <w:sz w:val="28"/>
          <w:szCs w:val="28"/>
          <w:lang w:val="uk-UA"/>
        </w:rPr>
        <w:t xml:space="preserve">(Лист МОН від 24.04.2024 №1/7119-24 “Про забезпечення виконання наказу МОН від 22 березня 2024 року No 381”) </w:t>
      </w:r>
      <w:r w:rsidRPr="008C62D6">
        <w:rPr>
          <w:sz w:val="28"/>
          <w:szCs w:val="28"/>
          <w:lang w:val="uk-UA"/>
        </w:rPr>
        <w:t>учителями були обрані  підручники та посібники і схвалені на засіда</w:t>
      </w:r>
      <w:r>
        <w:rPr>
          <w:sz w:val="28"/>
          <w:szCs w:val="28"/>
          <w:lang w:val="uk-UA"/>
        </w:rPr>
        <w:t xml:space="preserve">нні методичного об’єднання </w:t>
      </w:r>
      <w:r w:rsidRPr="008C62D6">
        <w:rPr>
          <w:sz w:val="28"/>
          <w:szCs w:val="28"/>
          <w:lang w:val="uk-UA"/>
        </w:rPr>
        <w:t>вчителів суспільно-гуманітарного циклу.</w:t>
      </w:r>
    </w:p>
    <w:p w:rsidR="008C62D6" w:rsidRPr="008C62D6" w:rsidRDefault="008C62D6" w:rsidP="008C62D6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</w:p>
    <w:p w:rsidR="0026655A" w:rsidRPr="00463190" w:rsidRDefault="0026655A" w:rsidP="008C62D6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463190">
        <w:rPr>
          <w:b/>
          <w:sz w:val="28"/>
          <w:szCs w:val="28"/>
          <w:lang w:val="uk-UA"/>
        </w:rPr>
        <w:t xml:space="preserve">Історія України </w:t>
      </w:r>
    </w:p>
    <w:p w:rsidR="008C62D6" w:rsidRPr="00463190" w:rsidRDefault="0026655A" w:rsidP="008C62D6">
      <w:pPr>
        <w:tabs>
          <w:tab w:val="left" w:pos="1560"/>
        </w:tabs>
        <w:spacing w:line="240" w:lineRule="auto"/>
        <w:ind w:firstLine="567"/>
        <w:rPr>
          <w:b/>
          <w:color w:val="002060"/>
          <w:sz w:val="28"/>
          <w:szCs w:val="28"/>
          <w:lang w:val="uk-UA"/>
        </w:rPr>
      </w:pPr>
      <w:r w:rsidRPr="00463190">
        <w:rPr>
          <w:b/>
          <w:sz w:val="28"/>
          <w:szCs w:val="28"/>
          <w:u w:val="single"/>
          <w:lang w:val="uk-UA"/>
        </w:rPr>
        <w:t>Основний підручник</w:t>
      </w:r>
      <w:r w:rsidR="008C62D6" w:rsidRPr="00463190">
        <w:rPr>
          <w:b/>
          <w:sz w:val="28"/>
          <w:szCs w:val="28"/>
          <w:u w:val="single"/>
          <w:lang w:val="uk-UA"/>
        </w:rPr>
        <w:t>:</w:t>
      </w:r>
    </w:p>
    <w:p w:rsidR="008C62D6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63190">
        <w:rPr>
          <w:sz w:val="28"/>
          <w:szCs w:val="28"/>
          <w:lang w:val="uk-UA"/>
        </w:rPr>
        <w:t>«Історія України» підручник для 11 класу закладів загальної середньої освіти (авт.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Власов, С.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Кульчицький, О.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Панарін)</w:t>
      </w:r>
      <w:r w:rsidR="008C62D6" w:rsidRPr="0026655A">
        <w:rPr>
          <w:sz w:val="28"/>
          <w:szCs w:val="28"/>
          <w:lang w:val="uk-UA"/>
        </w:rPr>
        <w:t>.</w:t>
      </w:r>
    </w:p>
    <w:p w:rsidR="008C62D6" w:rsidRPr="0026655A" w:rsidRDefault="008C62D6" w:rsidP="008C62D6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b/>
          <w:sz w:val="28"/>
          <w:szCs w:val="28"/>
          <w:u w:val="single"/>
          <w:lang w:val="uk-UA"/>
        </w:rPr>
        <w:t>Альтернативні підручники:</w:t>
      </w:r>
    </w:p>
    <w:p w:rsidR="0026655A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«Історія України» підручник для 11 класу закладів загальної середньої освіти (а</w:t>
      </w:r>
      <w:r w:rsidRPr="00463190">
        <w:rPr>
          <w:sz w:val="28"/>
          <w:szCs w:val="28"/>
          <w:lang w:val="uk-UA"/>
        </w:rPr>
        <w:t>вт. Хлібовська Г.М., Крижановська М.Є, Наумчук О.В.)</w:t>
      </w:r>
      <w:r>
        <w:rPr>
          <w:sz w:val="28"/>
          <w:szCs w:val="28"/>
          <w:lang w:val="uk-UA"/>
        </w:rPr>
        <w:t>.</w:t>
      </w:r>
    </w:p>
    <w:p w:rsidR="008C62D6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«Історія України» підручник для 11 класу закладів загальної середньої освіти (авт.</w:t>
      </w:r>
      <w:r w:rsidR="00463190" w:rsidRPr="00463190"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Галімов А., Гісем О.В., Мартинюк О.О.)</w:t>
      </w:r>
      <w:r>
        <w:rPr>
          <w:sz w:val="28"/>
          <w:szCs w:val="28"/>
          <w:lang w:val="uk-UA"/>
        </w:rPr>
        <w:t>.</w:t>
      </w:r>
    </w:p>
    <w:p w:rsidR="0026655A" w:rsidRPr="00463190" w:rsidRDefault="0026655A" w:rsidP="0026655A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463190">
        <w:rPr>
          <w:b/>
          <w:sz w:val="28"/>
          <w:szCs w:val="28"/>
          <w:lang w:val="uk-UA"/>
        </w:rPr>
        <w:t xml:space="preserve">Всесвітня історія </w:t>
      </w:r>
    </w:p>
    <w:p w:rsidR="0026655A" w:rsidRPr="00463190" w:rsidRDefault="0026655A" w:rsidP="0026655A">
      <w:pPr>
        <w:tabs>
          <w:tab w:val="left" w:pos="1560"/>
        </w:tabs>
        <w:spacing w:line="240" w:lineRule="auto"/>
        <w:ind w:firstLine="567"/>
        <w:rPr>
          <w:b/>
          <w:color w:val="002060"/>
          <w:sz w:val="28"/>
          <w:szCs w:val="28"/>
          <w:lang w:val="uk-UA"/>
        </w:rPr>
      </w:pPr>
      <w:r w:rsidRPr="00463190">
        <w:rPr>
          <w:b/>
          <w:sz w:val="28"/>
          <w:szCs w:val="28"/>
          <w:u w:val="single"/>
          <w:lang w:val="uk-UA"/>
        </w:rPr>
        <w:t>Основний підручник:</w:t>
      </w:r>
    </w:p>
    <w:p w:rsidR="0026655A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63190">
        <w:rPr>
          <w:sz w:val="28"/>
          <w:szCs w:val="28"/>
          <w:lang w:val="uk-UA"/>
        </w:rPr>
        <w:t>«Всесвітня історія» підручник для 11 класу закладів загальної середньої освіти (авт.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Щупак І.Я.).</w:t>
      </w:r>
    </w:p>
    <w:p w:rsidR="0026655A" w:rsidRDefault="0026655A" w:rsidP="0026655A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b/>
          <w:sz w:val="28"/>
          <w:szCs w:val="28"/>
          <w:u w:val="single"/>
          <w:lang w:val="uk-UA"/>
        </w:rPr>
        <w:t>Альтернативні підручники:</w:t>
      </w:r>
    </w:p>
    <w:p w:rsidR="0026655A" w:rsidRDefault="0026655A" w:rsidP="0026655A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lastRenderedPageBreak/>
        <w:t>«Всесвітня історія» підручник для 11 класу закладів загальної середньої освіти (авт.</w:t>
      </w:r>
      <w:r w:rsidR="00463190" w:rsidRPr="00463190"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Поляновський П.Б.)</w:t>
      </w:r>
      <w:r>
        <w:rPr>
          <w:sz w:val="28"/>
          <w:szCs w:val="28"/>
          <w:lang w:val="uk-UA"/>
        </w:rPr>
        <w:t>.</w:t>
      </w:r>
    </w:p>
    <w:p w:rsidR="0026655A" w:rsidRPr="0026655A" w:rsidRDefault="0026655A" w:rsidP="0026655A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«Всесвітня історія» підручник для 11 класу закладів загальної середньої освіти (авт. Васильків І.Д., Сіромський Р.Б., Островський В.В.)</w:t>
      </w:r>
      <w:r>
        <w:rPr>
          <w:sz w:val="28"/>
          <w:szCs w:val="28"/>
          <w:lang w:val="uk-UA"/>
        </w:rPr>
        <w:t>.</w:t>
      </w:r>
    </w:p>
    <w:p w:rsidR="0026655A" w:rsidRDefault="0026655A" w:rsidP="0026655A">
      <w:pPr>
        <w:tabs>
          <w:tab w:val="left" w:pos="1134"/>
          <w:tab w:val="left" w:pos="1560"/>
        </w:tabs>
        <w:ind w:firstLine="567"/>
        <w:jc w:val="both"/>
        <w:rPr>
          <w:b/>
          <w:sz w:val="28"/>
          <w:szCs w:val="28"/>
          <w:lang w:val="uk-UA"/>
        </w:rPr>
      </w:pPr>
    </w:p>
    <w:p w:rsidR="0026655A" w:rsidRPr="0026655A" w:rsidRDefault="0026655A" w:rsidP="0026655A">
      <w:pPr>
        <w:tabs>
          <w:tab w:val="left" w:pos="1134"/>
          <w:tab w:val="left" w:pos="1560"/>
        </w:tabs>
        <w:ind w:firstLine="567"/>
        <w:jc w:val="both"/>
        <w:rPr>
          <w:b/>
          <w:sz w:val="28"/>
          <w:szCs w:val="28"/>
          <w:lang w:val="uk-UA"/>
        </w:rPr>
      </w:pPr>
      <w:r w:rsidRPr="0026655A">
        <w:rPr>
          <w:b/>
          <w:sz w:val="28"/>
          <w:szCs w:val="28"/>
          <w:lang w:val="uk-UA"/>
        </w:rPr>
        <w:t>УХВАЛИЛИ:</w:t>
      </w:r>
    </w:p>
    <w:p w:rsidR="0026655A" w:rsidRPr="0026655A" w:rsidRDefault="0026655A" w:rsidP="0026655A">
      <w:pPr>
        <w:tabs>
          <w:tab w:val="left" w:pos="567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 xml:space="preserve">1. Затвердити перелік підручників </w:t>
      </w:r>
      <w:r w:rsidRPr="0026655A">
        <w:rPr>
          <w:rFonts w:eastAsia="MS Mincho"/>
          <w:sz w:val="28"/>
          <w:szCs w:val="28"/>
          <w:lang w:val="uk-UA"/>
        </w:rPr>
        <w:t>з історії України   та всесвітньої  історії</w:t>
      </w:r>
      <w:r w:rsidRPr="0026655A">
        <w:rPr>
          <w:sz w:val="28"/>
          <w:szCs w:val="28"/>
          <w:lang w:val="uk-UA"/>
        </w:rPr>
        <w:t xml:space="preserve"> для 11 класу на 2024-2025 н.р. комунального закладу «Вінницький ліцей № 27», що видаватимуться за кошти державного бюджету в 2024 році:</w:t>
      </w:r>
    </w:p>
    <w:p w:rsidR="0026655A" w:rsidRPr="00463190" w:rsidRDefault="0026655A" w:rsidP="0026655A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463190">
        <w:rPr>
          <w:b/>
          <w:sz w:val="28"/>
          <w:szCs w:val="28"/>
          <w:lang w:val="uk-UA"/>
        </w:rPr>
        <w:t xml:space="preserve">Історія України </w:t>
      </w:r>
    </w:p>
    <w:p w:rsidR="0026655A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63190">
        <w:rPr>
          <w:sz w:val="28"/>
          <w:szCs w:val="28"/>
          <w:lang w:val="uk-UA"/>
        </w:rPr>
        <w:t xml:space="preserve"> «Історія України» підручник для 11 класу закладів загальної середньої освіти (авт.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Власов, С.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Кульчицький, О.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Панарін).</w:t>
      </w:r>
    </w:p>
    <w:p w:rsidR="0026655A" w:rsidRPr="00463190" w:rsidRDefault="0026655A" w:rsidP="0026655A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463190">
        <w:rPr>
          <w:b/>
          <w:sz w:val="28"/>
          <w:szCs w:val="28"/>
          <w:lang w:val="uk-UA"/>
        </w:rPr>
        <w:t xml:space="preserve">Всесвітня історія </w:t>
      </w:r>
    </w:p>
    <w:p w:rsidR="0026655A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63190">
        <w:rPr>
          <w:sz w:val="28"/>
          <w:szCs w:val="28"/>
          <w:lang w:val="uk-UA"/>
        </w:rPr>
        <w:t>«Всесвітня історія» підручник для 11 класу закладів загальної середньої освіти (авт.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Щупак І.Я.).</w:t>
      </w:r>
    </w:p>
    <w:p w:rsidR="0026655A" w:rsidRPr="0026655A" w:rsidRDefault="0026655A" w:rsidP="0026655A">
      <w:pPr>
        <w:tabs>
          <w:tab w:val="left" w:pos="567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 xml:space="preserve">2. Затвердити перелік альтернативних підручників </w:t>
      </w:r>
      <w:r w:rsidRPr="0026655A">
        <w:rPr>
          <w:rFonts w:eastAsia="MS Mincho"/>
          <w:sz w:val="28"/>
          <w:szCs w:val="28"/>
          <w:lang w:val="uk-UA"/>
        </w:rPr>
        <w:t>з історії України   та всесвітньої  історії</w:t>
      </w:r>
      <w:r w:rsidRPr="0026655A">
        <w:rPr>
          <w:sz w:val="28"/>
          <w:szCs w:val="28"/>
          <w:lang w:val="uk-UA"/>
        </w:rPr>
        <w:t xml:space="preserve"> для 11 класу на 2024-2025 н.р. комунального закладу «Вінницький ліцей № 27», з урахуванням пріоритету, які надійдуть до закладу освіти у випадку, якщо основний чи інший альтернативний підручник/посібник не ввійде до переліку підручників/посібників, що можуть друкуватися за кошти державного бюджету</w:t>
      </w:r>
      <w:r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в 2024 році:</w:t>
      </w:r>
    </w:p>
    <w:p w:rsidR="0026655A" w:rsidRPr="0026655A" w:rsidRDefault="0026655A" w:rsidP="0026655A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26655A">
        <w:rPr>
          <w:b/>
          <w:sz w:val="28"/>
          <w:szCs w:val="28"/>
          <w:lang w:val="uk-UA"/>
        </w:rPr>
        <w:t xml:space="preserve">Історія України </w:t>
      </w:r>
    </w:p>
    <w:p w:rsidR="0026655A" w:rsidRP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 xml:space="preserve"> «Історія України» підручник для 11 класу закладів загальної середньої освіти (авт. </w:t>
      </w:r>
      <w:r w:rsidRPr="00463190">
        <w:rPr>
          <w:sz w:val="28"/>
          <w:szCs w:val="28"/>
          <w:lang w:val="uk-UA"/>
        </w:rPr>
        <w:t>Хлібовська Г.М., Крижановська М.Є, Наумчук О.В.)</w:t>
      </w:r>
      <w:r>
        <w:rPr>
          <w:sz w:val="28"/>
          <w:szCs w:val="28"/>
          <w:lang w:val="uk-UA"/>
        </w:rPr>
        <w:t>.</w:t>
      </w:r>
    </w:p>
    <w:p w:rsidR="0026655A" w:rsidRDefault="0026655A" w:rsidP="0026655A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«Історія України» підручник для 11 класу закладів загальної середньої освіти (авт.</w:t>
      </w:r>
      <w:r w:rsidR="00463190" w:rsidRPr="00EB3801"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Галімов А., Гісем О.В., Мартинюк О.О.)</w:t>
      </w:r>
      <w:r>
        <w:rPr>
          <w:sz w:val="28"/>
          <w:szCs w:val="28"/>
          <w:lang w:val="uk-UA"/>
        </w:rPr>
        <w:t>.</w:t>
      </w:r>
    </w:p>
    <w:p w:rsidR="0026655A" w:rsidRPr="0026655A" w:rsidRDefault="0026655A" w:rsidP="0026655A">
      <w:pPr>
        <w:tabs>
          <w:tab w:val="left" w:pos="1560"/>
        </w:tabs>
        <w:spacing w:line="240" w:lineRule="auto"/>
        <w:ind w:firstLine="567"/>
        <w:rPr>
          <w:b/>
          <w:sz w:val="28"/>
          <w:szCs w:val="28"/>
          <w:lang w:val="uk-UA"/>
        </w:rPr>
      </w:pPr>
      <w:r w:rsidRPr="0026655A">
        <w:rPr>
          <w:b/>
          <w:sz w:val="28"/>
          <w:szCs w:val="28"/>
          <w:lang w:val="uk-UA"/>
        </w:rPr>
        <w:t xml:space="preserve">Всесвітня історія </w:t>
      </w:r>
    </w:p>
    <w:p w:rsidR="0026655A" w:rsidRDefault="0026655A" w:rsidP="0026655A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«Всесвітня історія» підручник для 11 класу закладів загальної середньої освіти (авт.</w:t>
      </w:r>
      <w:r w:rsidR="00463190" w:rsidRPr="00463190">
        <w:rPr>
          <w:sz w:val="28"/>
          <w:szCs w:val="28"/>
          <w:lang w:val="uk-UA"/>
        </w:rPr>
        <w:t xml:space="preserve"> </w:t>
      </w:r>
      <w:r w:rsidRPr="0026655A">
        <w:rPr>
          <w:sz w:val="28"/>
          <w:szCs w:val="28"/>
          <w:lang w:val="uk-UA"/>
        </w:rPr>
        <w:t>Поляновський П.Б.)</w:t>
      </w:r>
      <w:r>
        <w:rPr>
          <w:sz w:val="28"/>
          <w:szCs w:val="28"/>
          <w:lang w:val="uk-UA"/>
        </w:rPr>
        <w:t>.</w:t>
      </w:r>
    </w:p>
    <w:p w:rsidR="0026655A" w:rsidRPr="00A04814" w:rsidRDefault="0026655A" w:rsidP="00A04814">
      <w:pPr>
        <w:tabs>
          <w:tab w:val="left" w:pos="1134"/>
          <w:tab w:val="left" w:pos="156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26655A">
        <w:rPr>
          <w:sz w:val="28"/>
          <w:szCs w:val="28"/>
          <w:lang w:val="uk-UA"/>
        </w:rPr>
        <w:t>«Всесвітня історія» підручник для 11 класу закладів загальної середньої освіти (авт. Васильків І.Д., Сіромський Р.Б., Островський В.В.)</w:t>
      </w:r>
      <w:r>
        <w:rPr>
          <w:sz w:val="28"/>
          <w:szCs w:val="28"/>
          <w:lang w:val="uk-UA"/>
        </w:rPr>
        <w:t>.</w:t>
      </w:r>
    </w:p>
    <w:p w:rsidR="0026655A" w:rsidRDefault="0026655A" w:rsidP="0026655A">
      <w:pPr>
        <w:pStyle w:val="a3"/>
        <w:widowControl w:val="0"/>
        <w:spacing w:line="240" w:lineRule="auto"/>
        <w:ind w:left="0" w:firstLine="567"/>
        <w:jc w:val="both"/>
        <w:rPr>
          <w:sz w:val="28"/>
          <w:szCs w:val="28"/>
        </w:rPr>
      </w:pPr>
      <w:r w:rsidRPr="00173929">
        <w:rPr>
          <w:sz w:val="28"/>
          <w:szCs w:val="28"/>
        </w:rPr>
        <w:t>3. З метою забезпечення відкритості та прозорості процедури вибору закладом</w:t>
      </w:r>
      <w:r>
        <w:rPr>
          <w:sz w:val="28"/>
          <w:szCs w:val="28"/>
        </w:rPr>
        <w:t xml:space="preserve"> підручників та посібників для 11 класу</w:t>
      </w:r>
      <w:r w:rsidRPr="00173929">
        <w:rPr>
          <w:sz w:val="28"/>
          <w:szCs w:val="28"/>
        </w:rPr>
        <w:t xml:space="preserve">, оприлюднити на офіційному вебсайті закладу </w:t>
      </w:r>
      <w:r w:rsidRPr="00173929">
        <w:rPr>
          <w:rFonts w:eastAsia="MS Mincho"/>
          <w:sz w:val="28"/>
          <w:szCs w:val="28"/>
        </w:rPr>
        <w:t xml:space="preserve">«Вінницький ліцей № 27» </w:t>
      </w:r>
      <w:r w:rsidRPr="00173929">
        <w:rPr>
          <w:sz w:val="28"/>
          <w:szCs w:val="28"/>
        </w:rPr>
        <w:t>вищезазнач</w:t>
      </w:r>
      <w:r>
        <w:rPr>
          <w:sz w:val="28"/>
          <w:szCs w:val="28"/>
        </w:rPr>
        <w:t>ений протокол педагогічної ради.</w:t>
      </w:r>
    </w:p>
    <w:p w:rsidR="0026655A" w:rsidRPr="00EB47F1" w:rsidRDefault="0026655A" w:rsidP="0026655A">
      <w:pPr>
        <w:pStyle w:val="a3"/>
        <w:widowControl w:val="0"/>
        <w:spacing w:line="240" w:lineRule="auto"/>
        <w:ind w:left="0" w:firstLine="567"/>
        <w:jc w:val="both"/>
        <w:rPr>
          <w:sz w:val="28"/>
          <w:szCs w:val="28"/>
        </w:rPr>
      </w:pPr>
    </w:p>
    <w:p w:rsidR="0026655A" w:rsidRDefault="0026655A" w:rsidP="0026655A">
      <w:pPr>
        <w:pStyle w:val="a3"/>
        <w:tabs>
          <w:tab w:val="left" w:pos="709"/>
        </w:tabs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 w:rsidRPr="00173929">
        <w:rPr>
          <w:b/>
          <w:i/>
          <w:sz w:val="28"/>
          <w:szCs w:val="28"/>
        </w:rPr>
        <w:t>Рішення прийнято одноголосно</w:t>
      </w:r>
    </w:p>
    <w:p w:rsidR="0026655A" w:rsidRPr="0026655A" w:rsidRDefault="0026655A" w:rsidP="00EB3801">
      <w:pPr>
        <w:tabs>
          <w:tab w:val="left" w:pos="1560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6655A" w:rsidRPr="002634C1" w:rsidRDefault="0026655A" w:rsidP="0026655A">
      <w:pPr>
        <w:spacing w:line="240" w:lineRule="auto"/>
        <w:rPr>
          <w:b/>
          <w:sz w:val="28"/>
        </w:rPr>
      </w:pPr>
      <w:r w:rsidRPr="002634C1">
        <w:rPr>
          <w:b/>
          <w:sz w:val="28"/>
        </w:rPr>
        <w:t>Голова педради</w:t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  <w:t>О.А. Терновой</w:t>
      </w:r>
    </w:p>
    <w:p w:rsidR="0026655A" w:rsidRDefault="0026655A" w:rsidP="0026655A">
      <w:pPr>
        <w:spacing w:line="240" w:lineRule="auto"/>
        <w:rPr>
          <w:b/>
          <w:sz w:val="28"/>
        </w:rPr>
      </w:pPr>
    </w:p>
    <w:p w:rsidR="0026655A" w:rsidRDefault="0026655A" w:rsidP="0026655A">
      <w:pPr>
        <w:spacing w:line="240" w:lineRule="auto"/>
        <w:rPr>
          <w:b/>
          <w:sz w:val="28"/>
        </w:rPr>
      </w:pPr>
    </w:p>
    <w:p w:rsidR="0026655A" w:rsidRDefault="0026655A" w:rsidP="0026655A">
      <w:pPr>
        <w:spacing w:line="240" w:lineRule="auto"/>
        <w:rPr>
          <w:b/>
          <w:sz w:val="28"/>
        </w:rPr>
      </w:pPr>
      <w:r w:rsidRPr="002634C1">
        <w:rPr>
          <w:b/>
          <w:sz w:val="28"/>
        </w:rPr>
        <w:t>Секретар</w:t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</w:r>
      <w:r w:rsidRPr="002634C1">
        <w:rPr>
          <w:b/>
          <w:sz w:val="28"/>
        </w:rPr>
        <w:tab/>
        <w:t>В.В. Козловська</w:t>
      </w:r>
    </w:p>
    <w:p w:rsidR="0026655A" w:rsidRPr="00C805B8" w:rsidRDefault="0026655A" w:rsidP="00A04814">
      <w:pPr>
        <w:jc w:val="right"/>
      </w:pPr>
      <w:r>
        <w:rPr>
          <w:b/>
          <w:sz w:val="28"/>
        </w:rPr>
        <w:br w:type="page"/>
      </w:r>
      <w:r w:rsidRPr="00C805B8">
        <w:lastRenderedPageBreak/>
        <w:t>Додаток 1</w:t>
      </w:r>
    </w:p>
    <w:p w:rsidR="0026655A" w:rsidRPr="00C805B8" w:rsidRDefault="0026655A" w:rsidP="0026655A">
      <w:pPr>
        <w:spacing w:line="240" w:lineRule="auto"/>
        <w:jc w:val="right"/>
      </w:pPr>
      <w:r>
        <w:t xml:space="preserve">до </w:t>
      </w:r>
      <w:r w:rsidRPr="003B02C8">
        <w:t xml:space="preserve">педради № </w:t>
      </w:r>
      <w:r w:rsidR="00A04814">
        <w:t>8</w:t>
      </w:r>
    </w:p>
    <w:p w:rsidR="0026655A" w:rsidRDefault="00A04814" w:rsidP="0026655A">
      <w:pPr>
        <w:spacing w:line="240" w:lineRule="auto"/>
        <w:jc w:val="right"/>
        <w:rPr>
          <w:sz w:val="20"/>
        </w:rPr>
      </w:pPr>
      <w:r>
        <w:t>від 07.05</w:t>
      </w:r>
      <w:r w:rsidR="0026655A">
        <w:t>.2024</w:t>
      </w:r>
      <w:r w:rsidR="0026655A" w:rsidRPr="00C805B8">
        <w:t xml:space="preserve"> р</w:t>
      </w:r>
      <w:r w:rsidR="0026655A" w:rsidRPr="006A0326">
        <w:rPr>
          <w:sz w:val="20"/>
        </w:rPr>
        <w:t>.</w:t>
      </w:r>
    </w:p>
    <w:p w:rsidR="0026655A" w:rsidRDefault="0026655A" w:rsidP="0026655A">
      <w:pPr>
        <w:spacing w:line="240" w:lineRule="auto"/>
        <w:jc w:val="center"/>
        <w:rPr>
          <w:sz w:val="20"/>
          <w:szCs w:val="20"/>
        </w:rPr>
        <w:sectPr w:rsidR="0026655A">
          <w:footerReference w:type="default" r:id="rId10"/>
          <w:pgSz w:w="11906" w:h="16838"/>
          <w:pgMar w:top="851" w:right="709" w:bottom="851" w:left="1560" w:header="709" w:footer="709" w:gutter="0"/>
          <w:pgNumType w:start="1"/>
          <w:cols w:space="720"/>
          <w:titlePg/>
        </w:sectPr>
      </w:pPr>
      <w:r>
        <w:rPr>
          <w:sz w:val="20"/>
          <w:szCs w:val="20"/>
        </w:rPr>
        <w:t>Список присутніх на педраді вчителів</w:t>
      </w:r>
    </w:p>
    <w:p w:rsidR="0026655A" w:rsidRDefault="0026655A" w:rsidP="0026655A">
      <w:pPr>
        <w:spacing w:line="240" w:lineRule="auto"/>
        <w:ind w:left="360"/>
        <w:rPr>
          <w:sz w:val="18"/>
          <w:szCs w:val="18"/>
        </w:rPr>
      </w:pP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18"/>
          <w:szCs w:val="18"/>
        </w:rPr>
        <w:t>1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Терновой Олексій Андрійович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Іванічкіна Наталя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Лютюк Богдана Валентинівна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Спиридонова Людмила Сергіївна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Амонс Леся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Астраханова Тетяна Борисівна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Бадьорна Олександра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Бажура Галина Дмитрівна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9.</w:t>
      </w:r>
      <w:r w:rsidRPr="002C6054">
        <w:rPr>
          <w:sz w:val="16"/>
          <w:szCs w:val="14"/>
        </w:rPr>
        <w:t xml:space="preserve">        </w:t>
      </w:r>
      <w:r w:rsidRPr="002C6054">
        <w:rPr>
          <w:sz w:val="20"/>
          <w:szCs w:val="18"/>
        </w:rPr>
        <w:t>Бевза Ірина Станіславівна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Білик Олександра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Блаженко Інна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Блажчук Віта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Бондар Тетяна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Борщевська Наталія Олександрівна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Брицька-Хом’ячук Людмила Вя’чеславівна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Бугайчук Лариса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Бугрова Оксана Григорівна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Войтович Лілія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Восьмушко Людмила Олексіївна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Гаврилюк Ольга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Гирун Людмила Олександрівна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Гоголь Анастасія Анатоліївна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Гончаренко Світлана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Григорук Роман Степанович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Гурська Таїса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Дегтярьова Марина Олегівна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Дітковська Софія Олексіївна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Джура Леся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29.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Дмитриченко Лілія Юріївна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Добранська Лариса Іванівна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Довгалюк Євгенія Полікарпівна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Довгалюк Ярослава Віталіївна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Євпак Ірина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Збронська Ірина Іванівна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Зеленянська Олена Іванівна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Зінченко Людмила Михайлівна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Зінченко Оксана Сергіївна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Злотник Наталія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39.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Іскра Ірина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Ісмайлова Діана Валеріївна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Кирийчук Людмила Григорівна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Ковальова Лариса Павлівна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Ковальчук Лариса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Козенюк Наталія Степанівна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Козловська Вікторія В'ячеславівна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Конюхова Юлія Вікторівна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Костогриз Лідія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Кузінський Сергій Андрійович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49.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Кухар Валентина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Лавренюк Аліна Ігорівна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Ластовецька Наталя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Левчук Юлія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Ліннікова Ірина Валеріївна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Ліщишина Віра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Лукіянчук Світлана Михайлівна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Лялюк Світлана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Мазур Лариса Федорівна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Мельник Діана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59.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Мельник Михайло Борисович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Мороз Дарина Олександрівна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Москалик Ірина Вікторівна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Никончук Наталія Дмитрівна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Олексієнко Тетяна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Олійник Лариса Федорівна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Олійник Людмила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Орловська Марія Євгенівна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Орловська Ольга Валеріївна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Осаволюк Василь Анатолійович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69.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Пальчук Ірина Олександрівна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Петров Георгій Олександрович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Пилипчук Ольга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Поліщук Юлія Анатоліївна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Полозук Наталія Юріївна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Попович Валентина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Попович Марія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Пташка Любов Олександрівна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Раку Наталія Іванівна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78.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Рева Лариса Федорівна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79.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Решівська Тетяна Григорівна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80.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Розвадівська Тетяна Антонівна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81.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Савіцька Наталія Акліївна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82.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Семенова Наталія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83.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Семенчук Валентина Миколаївна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84.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Сокур Аліна Сергіївна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85.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Соловіцька Валентина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86.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Солоненко Інна Григорівна</w:t>
      </w:r>
    </w:p>
    <w:p w:rsidR="0026655A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87.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Стахов Василь Семенович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88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Сухань Людмила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89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Сухоцька Олена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90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Твердохліб Марина Григорівна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91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Тягун Наталія Леонтіївна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92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Улиська Інна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93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Фалейтор Людмила Григорівна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94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Філінова Ольга Василівна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95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Хацьола Ірина Юріївна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96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Хохлюк Лариса Анатоліївна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97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Хошаба Ольга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98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   </w:t>
      </w:r>
      <w:r w:rsidRPr="002C6054">
        <w:rPr>
          <w:sz w:val="20"/>
          <w:szCs w:val="18"/>
        </w:rPr>
        <w:t>Цопа Марина Борисівна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99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Черешнева Людмила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 w:rsidRPr="002C6054">
        <w:rPr>
          <w:sz w:val="20"/>
          <w:szCs w:val="18"/>
        </w:rPr>
        <w:t>10</w:t>
      </w:r>
      <w:r>
        <w:rPr>
          <w:sz w:val="20"/>
          <w:szCs w:val="18"/>
        </w:rPr>
        <w:t>0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Чикалюк Єлизавета Володимирівна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101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Чичкалюк Ірина Олегівна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102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Шабанова Олена Вікторівна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103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Швець Людмила Петрівна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104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Шевчук Людмила Станіславівна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105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Шевчук Олена Анатоліївна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106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Шевчук Сергій Васильович</w:t>
      </w:r>
    </w:p>
    <w:p w:rsidR="0026655A" w:rsidRPr="002C6054" w:rsidRDefault="0026655A" w:rsidP="0026655A">
      <w:pPr>
        <w:spacing w:line="240" w:lineRule="auto"/>
        <w:ind w:left="360"/>
        <w:rPr>
          <w:sz w:val="20"/>
          <w:szCs w:val="18"/>
        </w:rPr>
      </w:pPr>
      <w:r>
        <w:rPr>
          <w:sz w:val="20"/>
          <w:szCs w:val="18"/>
        </w:rPr>
        <w:t>107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 w:rsidRPr="002C6054">
        <w:rPr>
          <w:sz w:val="20"/>
          <w:szCs w:val="18"/>
        </w:rPr>
        <w:t>Шостак Тетяна Олександрівна</w:t>
      </w:r>
    </w:p>
    <w:p w:rsidR="0026655A" w:rsidRPr="00C02EEC" w:rsidRDefault="0026655A" w:rsidP="0026655A">
      <w:pPr>
        <w:spacing w:line="240" w:lineRule="auto"/>
        <w:ind w:left="360"/>
        <w:rPr>
          <w:sz w:val="20"/>
          <w:szCs w:val="18"/>
        </w:rPr>
        <w:sectPr w:rsidR="0026655A" w:rsidRPr="00C02EEC" w:rsidSect="008D7B2D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0"/>
          <w:szCs w:val="18"/>
        </w:rPr>
        <w:t>108</w:t>
      </w:r>
      <w:r w:rsidRPr="002C6054">
        <w:rPr>
          <w:sz w:val="20"/>
          <w:szCs w:val="18"/>
        </w:rPr>
        <w:t>.</w:t>
      </w:r>
      <w:r w:rsidRPr="002C6054">
        <w:rPr>
          <w:sz w:val="16"/>
          <w:szCs w:val="14"/>
        </w:rPr>
        <w:t xml:space="preserve">  </w:t>
      </w:r>
      <w:r>
        <w:rPr>
          <w:sz w:val="20"/>
          <w:szCs w:val="18"/>
        </w:rPr>
        <w:t>Якубовська Юлія Станіславівна</w:t>
      </w:r>
    </w:p>
    <w:p w:rsidR="00A4017A" w:rsidRPr="008C62D6" w:rsidRDefault="00A4017A" w:rsidP="00A04814">
      <w:pPr>
        <w:rPr>
          <w:lang w:val="uk-UA"/>
        </w:rPr>
      </w:pPr>
    </w:p>
    <w:sectPr w:rsidR="00A4017A" w:rsidRPr="008C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F7" w:rsidRDefault="00D21BF7">
      <w:pPr>
        <w:spacing w:line="240" w:lineRule="auto"/>
      </w:pPr>
      <w:r>
        <w:separator/>
      </w:r>
    </w:p>
  </w:endnote>
  <w:endnote w:type="continuationSeparator" w:id="0">
    <w:p w:rsidR="00D21BF7" w:rsidRDefault="00D21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72" w:rsidRDefault="00A048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3801">
      <w:rPr>
        <w:noProof/>
        <w:color w:val="000000"/>
      </w:rPr>
      <w:t>4</w:t>
    </w:r>
    <w:r>
      <w:rPr>
        <w:color w:val="000000"/>
      </w:rPr>
      <w:fldChar w:fldCharType="end"/>
    </w:r>
  </w:p>
  <w:p w:rsidR="003B6A72" w:rsidRDefault="00D21B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3B6A72" w:rsidRDefault="00D21B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147326"/>
      <w:docPartObj>
        <w:docPartGallery w:val="Page Numbers (Bottom of Page)"/>
        <w:docPartUnique/>
      </w:docPartObj>
    </w:sdtPr>
    <w:sdtEndPr/>
    <w:sdtContent>
      <w:p w:rsidR="003B6A72" w:rsidRDefault="00A04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01">
          <w:rPr>
            <w:noProof/>
          </w:rPr>
          <w:t>5</w:t>
        </w:r>
        <w:r>
          <w:fldChar w:fldCharType="end"/>
        </w:r>
      </w:p>
    </w:sdtContent>
  </w:sdt>
  <w:p w:rsidR="003B6A72" w:rsidRDefault="00D21BF7">
    <w:pPr>
      <w:pStyle w:val="a4"/>
    </w:pPr>
  </w:p>
  <w:p w:rsidR="003B6A72" w:rsidRDefault="00D21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F7" w:rsidRDefault="00D21BF7">
      <w:pPr>
        <w:spacing w:line="240" w:lineRule="auto"/>
      </w:pPr>
      <w:r>
        <w:separator/>
      </w:r>
    </w:p>
  </w:footnote>
  <w:footnote w:type="continuationSeparator" w:id="0">
    <w:p w:rsidR="00D21BF7" w:rsidRDefault="00D21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643"/>
    <w:multiLevelType w:val="multilevel"/>
    <w:tmpl w:val="3D184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6"/>
    <w:rsid w:val="0026655A"/>
    <w:rsid w:val="00463190"/>
    <w:rsid w:val="008C62D6"/>
    <w:rsid w:val="00A04814"/>
    <w:rsid w:val="00A4017A"/>
    <w:rsid w:val="00CD7386"/>
    <w:rsid w:val="00D21BF7"/>
    <w:rsid w:val="00E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7174-9B90-45A6-83F6-043EAD1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D6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8C62D6"/>
    <w:pPr>
      <w:keepNext/>
      <w:spacing w:line="240" w:lineRule="auto"/>
      <w:jc w:val="center"/>
      <w:outlineLvl w:val="1"/>
    </w:pPr>
    <w:rPr>
      <w:rFonts w:eastAsia="Times New Roman" w:cs="Times New Roman"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2D6"/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paragraph" w:customStyle="1" w:styleId="Default">
    <w:name w:val="Default"/>
    <w:rsid w:val="008C6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3">
    <w:name w:val="List Paragraph"/>
    <w:basedOn w:val="a"/>
    <w:uiPriority w:val="34"/>
    <w:qFormat/>
    <w:rsid w:val="008C62D6"/>
    <w:pPr>
      <w:ind w:left="720"/>
      <w:contextualSpacing/>
    </w:pPr>
    <w:rPr>
      <w:rFonts w:eastAsia="Times New Roman" w:cs="Times New Roman"/>
      <w:szCs w:val="24"/>
      <w:lang w:val="uk-UA" w:eastAsia="ru-RU"/>
    </w:rPr>
  </w:style>
  <w:style w:type="character" w:customStyle="1" w:styleId="fontstyle01">
    <w:name w:val="fontstyle01"/>
    <w:basedOn w:val="a0"/>
    <w:rsid w:val="008C62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2665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655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27@galaxy.vn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27.edu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2024-05-10T06:39:00Z</dcterms:created>
  <dcterms:modified xsi:type="dcterms:W3CDTF">2024-05-10T09:49:00Z</dcterms:modified>
</cp:coreProperties>
</file>