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DF" w:rsidRPr="00825C34" w:rsidRDefault="006B1CDF" w:rsidP="006B1CDF">
      <w:pPr>
        <w:jc w:val="center"/>
        <w:rPr>
          <w:rFonts w:eastAsia="Times New Roman" w:cs="Times New Roman"/>
          <w:sz w:val="20"/>
          <w:szCs w:val="20"/>
          <w:lang w:eastAsia="ru-RU"/>
        </w:rPr>
      </w:pPr>
      <w:r w:rsidRPr="00825C34">
        <w:rPr>
          <w:rFonts w:eastAsia="Times New Roman" w:cs="Times New Roman"/>
          <w:b/>
          <w:noProof/>
          <w:sz w:val="20"/>
          <w:szCs w:val="20"/>
          <w:lang w:eastAsia="ru-RU"/>
        </w:rPr>
        <w:drawing>
          <wp:inline distT="0" distB="0" distL="0" distR="0" wp14:anchorId="2D89BE48" wp14:editId="18558C54">
            <wp:extent cx="426720" cy="542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 cy="542290"/>
                    </a:xfrm>
                    <a:prstGeom prst="rect">
                      <a:avLst/>
                    </a:prstGeom>
                    <a:noFill/>
                  </pic:spPr>
                </pic:pic>
              </a:graphicData>
            </a:graphic>
          </wp:inline>
        </w:drawing>
      </w:r>
    </w:p>
    <w:p w:rsidR="006B1CDF" w:rsidRPr="00825C34" w:rsidRDefault="006B1CDF" w:rsidP="006B1CDF">
      <w:pPr>
        <w:jc w:val="center"/>
        <w:rPr>
          <w:rFonts w:eastAsia="Times New Roman" w:cs="Times New Roman"/>
          <w:sz w:val="28"/>
          <w:szCs w:val="28"/>
          <w:lang w:eastAsia="ru-RU"/>
        </w:rPr>
      </w:pPr>
    </w:p>
    <w:p w:rsidR="006B1CDF" w:rsidRPr="00825C34" w:rsidRDefault="006B1CDF" w:rsidP="006B1CDF">
      <w:pPr>
        <w:keepNext/>
        <w:jc w:val="center"/>
        <w:outlineLvl w:val="1"/>
        <w:rPr>
          <w:rFonts w:eastAsia="Times New Roman" w:cs="Times New Roman"/>
          <w:color w:val="000000"/>
          <w:sz w:val="28"/>
          <w:szCs w:val="28"/>
          <w:lang w:val="uk-UA" w:eastAsia="ru-RU"/>
        </w:rPr>
      </w:pPr>
      <w:r w:rsidRPr="00825C34">
        <w:rPr>
          <w:rFonts w:eastAsia="Times New Roman" w:cs="Times New Roman"/>
          <w:color w:val="000000"/>
          <w:sz w:val="28"/>
          <w:szCs w:val="28"/>
          <w:lang w:val="uk-UA" w:eastAsia="ru-RU"/>
        </w:rPr>
        <w:t>ДО ВМР</w:t>
      </w:r>
    </w:p>
    <w:p w:rsidR="006B1CDF" w:rsidRPr="00825C34" w:rsidRDefault="006B1CDF" w:rsidP="006B1CDF">
      <w:pPr>
        <w:keepNext/>
        <w:jc w:val="center"/>
        <w:outlineLvl w:val="1"/>
        <w:rPr>
          <w:rFonts w:eastAsia="Times New Roman" w:cs="Times New Roman"/>
          <w:b/>
          <w:color w:val="000000"/>
          <w:sz w:val="32"/>
          <w:szCs w:val="32"/>
          <w:lang w:val="uk-UA" w:eastAsia="ru-RU"/>
        </w:rPr>
      </w:pPr>
      <w:r w:rsidRPr="00825C34">
        <w:rPr>
          <w:rFonts w:eastAsia="Times New Roman" w:cs="Times New Roman"/>
          <w:b/>
          <w:color w:val="000000"/>
          <w:sz w:val="32"/>
          <w:szCs w:val="32"/>
          <w:lang w:val="uk-UA" w:eastAsia="ru-RU"/>
        </w:rPr>
        <w:t>КОМУНАЛЬНИЙ ЗАКЛАД</w:t>
      </w:r>
    </w:p>
    <w:p w:rsidR="006B1CDF" w:rsidRPr="00825C34" w:rsidRDefault="006B1CDF" w:rsidP="006B1CDF">
      <w:pPr>
        <w:jc w:val="center"/>
        <w:rPr>
          <w:rFonts w:eastAsia="Times New Roman" w:cs="Times New Roman"/>
          <w:b/>
          <w:sz w:val="28"/>
          <w:szCs w:val="28"/>
          <w:lang w:val="uk-UA" w:eastAsia="ru-RU"/>
        </w:rPr>
      </w:pPr>
      <w:r w:rsidRPr="00825C34">
        <w:rPr>
          <w:rFonts w:eastAsia="Times New Roman" w:cs="Times New Roman"/>
          <w:b/>
          <w:sz w:val="28"/>
          <w:szCs w:val="28"/>
          <w:lang w:val="uk-UA" w:eastAsia="ru-RU"/>
        </w:rPr>
        <w:t>«ВІННИЦЬКИЙ ЛІЦЕЙ № 27»</w:t>
      </w:r>
    </w:p>
    <w:p w:rsidR="006B1CDF" w:rsidRPr="00825C34" w:rsidRDefault="006B1CDF" w:rsidP="006B1CDF">
      <w:pPr>
        <w:jc w:val="center"/>
        <w:rPr>
          <w:rFonts w:eastAsia="Times New Roman" w:cs="Times New Roman"/>
          <w:b/>
          <w:sz w:val="28"/>
          <w:szCs w:val="28"/>
          <w:lang w:val="uk-UA" w:eastAsia="ru-RU"/>
        </w:rPr>
      </w:pPr>
      <w:r w:rsidRPr="00825C34">
        <w:rPr>
          <w:rFonts w:eastAsia="Times New Roman" w:cs="Times New Roman"/>
          <w:b/>
          <w:sz w:val="28"/>
          <w:szCs w:val="28"/>
          <w:lang w:val="uk-UA" w:eastAsia="ru-RU"/>
        </w:rPr>
        <w:t>(КЗ «ВЛ № 27»)</w:t>
      </w:r>
    </w:p>
    <w:p w:rsidR="006B1CDF" w:rsidRPr="00825C34" w:rsidRDefault="006B1CDF" w:rsidP="006B1CDF">
      <w:pPr>
        <w:rPr>
          <w:rFonts w:eastAsia="Times New Roman" w:cs="Times New Roman"/>
          <w:sz w:val="20"/>
          <w:szCs w:val="20"/>
          <w:lang w:val="uk-UA" w:eastAsia="ru-RU"/>
        </w:rPr>
      </w:pPr>
    </w:p>
    <w:p w:rsidR="006B1CDF" w:rsidRPr="00825C34" w:rsidRDefault="006B1CDF" w:rsidP="006B1CDF">
      <w:pPr>
        <w:jc w:val="right"/>
        <w:rPr>
          <w:rFonts w:eastAsia="Times New Roman" w:cs="Times New Roman"/>
          <w:szCs w:val="24"/>
          <w:lang w:val="uk-UA" w:eastAsia="ru-RU"/>
        </w:rPr>
      </w:pPr>
      <w:r w:rsidRPr="00825C34">
        <w:rPr>
          <w:rFonts w:eastAsia="Times New Roman" w:cs="Times New Roman"/>
          <w:szCs w:val="24"/>
          <w:lang w:val="uk-UA" w:eastAsia="ru-RU"/>
        </w:rPr>
        <w:t>Код ЄДРПОУ 26235522</w:t>
      </w:r>
    </w:p>
    <w:p w:rsidR="00635010" w:rsidRPr="00E229F7" w:rsidRDefault="00635010" w:rsidP="006B1CDF">
      <w:pPr>
        <w:spacing w:after="240" w:line="360" w:lineRule="auto"/>
        <w:rPr>
          <w:rFonts w:ascii="Times New Roman" w:eastAsia="Calibri" w:hAnsi="Times New Roman" w:cs="Times New Roman"/>
          <w:b/>
          <w:color w:val="4F81BD"/>
          <w:sz w:val="23"/>
          <w:szCs w:val="23"/>
          <w:lang w:val="uk-UA"/>
        </w:rPr>
      </w:pPr>
      <w:bookmarkStart w:id="0" w:name="_GoBack"/>
      <w:bookmarkEnd w:id="0"/>
    </w:p>
    <w:p w:rsidR="00635010" w:rsidRDefault="00635010" w:rsidP="00635010">
      <w:pPr>
        <w:pStyle w:val="af3"/>
        <w:widowControl w:val="0"/>
        <w:suppressAutoHyphens w:val="0"/>
        <w:spacing w:after="0" w:line="360" w:lineRule="auto"/>
        <w:jc w:val="center"/>
        <w:rPr>
          <w:rFonts w:ascii="Times New Roman" w:hAnsi="Times New Roman" w:cs="Times New Roman"/>
          <w:b/>
          <w:color w:val="auto"/>
          <w:sz w:val="28"/>
          <w:szCs w:val="28"/>
          <w:lang w:val="uk-UA"/>
        </w:rPr>
      </w:pPr>
      <w:r w:rsidRPr="00F720D6">
        <w:rPr>
          <w:rFonts w:ascii="Times New Roman" w:hAnsi="Times New Roman" w:cs="Times New Roman"/>
          <w:b/>
          <w:color w:val="auto"/>
          <w:sz w:val="28"/>
          <w:szCs w:val="28"/>
          <w:lang w:val="uk-UA"/>
        </w:rPr>
        <w:t>НАКАЗ</w:t>
      </w:r>
    </w:p>
    <w:p w:rsidR="00635010" w:rsidRDefault="00635010" w:rsidP="00635010">
      <w:pPr>
        <w:pStyle w:val="af3"/>
        <w:widowControl w:val="0"/>
        <w:suppressAutoHyphens w:val="0"/>
        <w:spacing w:after="0" w:line="360" w:lineRule="auto"/>
        <w:jc w:val="center"/>
        <w:rPr>
          <w:rFonts w:ascii="Times New Roman" w:hAnsi="Times New Roman" w:cs="Times New Roman"/>
          <w:b/>
          <w:color w:val="auto"/>
          <w:sz w:val="24"/>
          <w:szCs w:val="26"/>
          <w:lang w:val="uk-UA"/>
        </w:rPr>
      </w:pPr>
      <w:r w:rsidRPr="00783724">
        <w:rPr>
          <w:rFonts w:ascii="Times New Roman" w:hAnsi="Times New Roman" w:cs="Times New Roman"/>
          <w:b/>
          <w:color w:val="auto"/>
          <w:sz w:val="26"/>
          <w:szCs w:val="26"/>
          <w:lang w:val="uk-UA"/>
        </w:rPr>
        <w:t xml:space="preserve">м. </w:t>
      </w:r>
      <w:r w:rsidRPr="00E229F7">
        <w:rPr>
          <w:rFonts w:ascii="Times New Roman" w:hAnsi="Times New Roman" w:cs="Times New Roman"/>
          <w:b/>
          <w:color w:val="auto"/>
          <w:sz w:val="24"/>
          <w:szCs w:val="26"/>
          <w:lang w:val="uk-UA"/>
        </w:rPr>
        <w:t>Вінниця</w:t>
      </w:r>
    </w:p>
    <w:p w:rsidR="00635010" w:rsidRPr="00783724" w:rsidRDefault="00635010" w:rsidP="00635010">
      <w:pPr>
        <w:pStyle w:val="af3"/>
        <w:widowControl w:val="0"/>
        <w:suppressAutoHyphens w:val="0"/>
        <w:spacing w:after="0" w:line="360" w:lineRule="auto"/>
        <w:jc w:val="center"/>
        <w:rPr>
          <w:rFonts w:ascii="Times New Roman" w:hAnsi="Times New Roman" w:cs="Times New Roman"/>
          <w:b/>
          <w:color w:val="auto"/>
          <w:sz w:val="26"/>
          <w:szCs w:val="26"/>
          <w:lang w:val="uk-U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35010" w:rsidTr="000B4BB5">
        <w:tc>
          <w:tcPr>
            <w:tcW w:w="4927" w:type="dxa"/>
          </w:tcPr>
          <w:p w:rsidR="00635010" w:rsidRDefault="00DF7656" w:rsidP="000B4BB5">
            <w:pPr>
              <w:pStyle w:val="af3"/>
              <w:widowControl w:val="0"/>
              <w:suppressAutoHyphens w:val="0"/>
              <w:spacing w:line="360" w:lineRule="auto"/>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31.01.2022</w:t>
            </w:r>
          </w:p>
          <w:p w:rsidR="00635010" w:rsidRPr="005A2BE4" w:rsidRDefault="00635010" w:rsidP="000B4BB5">
            <w:pPr>
              <w:pStyle w:val="af3"/>
              <w:widowControl w:val="0"/>
              <w:suppressAutoHyphens w:val="0"/>
              <w:spacing w:line="360" w:lineRule="auto"/>
              <w:rPr>
                <w:rFonts w:ascii="Times New Roman" w:hAnsi="Times New Roman" w:cs="Times New Roman"/>
                <w:color w:val="auto"/>
                <w:sz w:val="24"/>
                <w:szCs w:val="24"/>
                <w:lang w:val="uk-UA"/>
              </w:rPr>
            </w:pPr>
          </w:p>
        </w:tc>
        <w:tc>
          <w:tcPr>
            <w:tcW w:w="4927" w:type="dxa"/>
          </w:tcPr>
          <w:p w:rsidR="00635010" w:rsidRPr="005A2BE4" w:rsidRDefault="00635010" w:rsidP="000B4BB5">
            <w:pPr>
              <w:pStyle w:val="af3"/>
              <w:widowControl w:val="0"/>
              <w:suppressAutoHyphens w:val="0"/>
              <w:spacing w:line="360" w:lineRule="auto"/>
              <w:jc w:val="right"/>
              <w:rPr>
                <w:rFonts w:ascii="Times New Roman" w:hAnsi="Times New Roman" w:cs="Times New Roman"/>
                <w:color w:val="auto"/>
                <w:sz w:val="24"/>
                <w:szCs w:val="24"/>
                <w:lang w:val="uk-UA"/>
              </w:rPr>
            </w:pPr>
            <w:r w:rsidRPr="005A2BE4">
              <w:rPr>
                <w:rFonts w:ascii="Times New Roman" w:hAnsi="Times New Roman" w:cs="Times New Roman"/>
                <w:color w:val="auto"/>
                <w:sz w:val="24"/>
                <w:szCs w:val="24"/>
                <w:lang w:val="uk-UA"/>
              </w:rPr>
              <w:t>№ ______</w:t>
            </w:r>
          </w:p>
        </w:tc>
      </w:tr>
    </w:tbl>
    <w:p w:rsidR="00635010" w:rsidRDefault="00635010"/>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00685" w:rsidRPr="006B1CDF" w:rsidTr="00255635">
        <w:tc>
          <w:tcPr>
            <w:tcW w:w="4927" w:type="dxa"/>
          </w:tcPr>
          <w:p w:rsidR="00A77BB1" w:rsidRDefault="00A77BB1" w:rsidP="00B171DA">
            <w:pPr>
              <w:tabs>
                <w:tab w:val="left" w:pos="-142"/>
                <w:tab w:val="left" w:pos="0"/>
              </w:tabs>
              <w:rPr>
                <w:rFonts w:ascii="Times New Roman" w:hAnsi="Times New Roman" w:cs="Times New Roman"/>
                <w:color w:val="000000"/>
                <w:sz w:val="24"/>
                <w:lang w:val="ru-RU"/>
              </w:rPr>
            </w:pPr>
            <w:r w:rsidRPr="00A77BB1">
              <w:rPr>
                <w:rFonts w:ascii="Times New Roman" w:hAnsi="Times New Roman" w:cs="Times New Roman"/>
                <w:color w:val="000000"/>
                <w:sz w:val="24"/>
                <w:lang w:val="ru-RU"/>
              </w:rPr>
              <w:t xml:space="preserve">Про участь у  міському </w:t>
            </w:r>
            <w:r w:rsidR="00B171DA">
              <w:rPr>
                <w:rFonts w:ascii="Times New Roman" w:hAnsi="Times New Roman" w:cs="Times New Roman"/>
                <w:color w:val="000000"/>
                <w:sz w:val="24"/>
                <w:lang w:val="ru-RU"/>
              </w:rPr>
              <w:t>конкурсі</w:t>
            </w:r>
          </w:p>
          <w:p w:rsidR="00B171DA" w:rsidRPr="00B171DA" w:rsidRDefault="00B171DA" w:rsidP="00B171DA">
            <w:pPr>
              <w:tabs>
                <w:tab w:val="left" w:pos="-142"/>
                <w:tab w:val="left" w:pos="0"/>
              </w:tabs>
              <w:rPr>
                <w:rFonts w:ascii="Times New Roman" w:hAnsi="Times New Roman" w:cs="Times New Roman"/>
                <w:color w:val="000000"/>
                <w:sz w:val="24"/>
                <w:lang w:val="uk-UA"/>
              </w:rPr>
            </w:pPr>
            <w:r>
              <w:rPr>
                <w:rFonts w:ascii="Times New Roman" w:hAnsi="Times New Roman" w:cs="Times New Roman"/>
                <w:color w:val="000000"/>
                <w:sz w:val="24"/>
                <w:lang w:val="ru-RU"/>
              </w:rPr>
              <w:t>«</w:t>
            </w:r>
            <w:r w:rsidRPr="00234ADC">
              <w:rPr>
                <w:rFonts w:ascii="Times New Roman" w:eastAsia="Times New Roman" w:hAnsi="Times New Roman" w:cs="Times New Roman"/>
                <w:bCs/>
                <w:iCs/>
                <w:sz w:val="24"/>
                <w:szCs w:val="24"/>
                <w:lang w:val="uk-UA"/>
              </w:rPr>
              <w:t>Бюджет шкільних про</w:t>
            </w:r>
            <w:r w:rsidR="000963F8">
              <w:rPr>
                <w:rFonts w:ascii="Times New Roman" w:eastAsia="Times New Roman" w:hAnsi="Times New Roman" w:cs="Times New Roman"/>
                <w:bCs/>
                <w:iCs/>
                <w:sz w:val="24"/>
                <w:szCs w:val="24"/>
                <w:lang w:val="uk-UA"/>
              </w:rPr>
              <w:t>є</w:t>
            </w:r>
            <w:r w:rsidRPr="00234ADC">
              <w:rPr>
                <w:rFonts w:ascii="Times New Roman" w:eastAsia="Times New Roman" w:hAnsi="Times New Roman" w:cs="Times New Roman"/>
                <w:bCs/>
                <w:iCs/>
                <w:sz w:val="24"/>
                <w:szCs w:val="24"/>
                <w:lang w:val="uk-UA"/>
              </w:rPr>
              <w:t>ктів</w:t>
            </w:r>
            <w:r>
              <w:rPr>
                <w:rFonts w:ascii="Times New Roman" w:hAnsi="Times New Roman" w:cs="Times New Roman"/>
                <w:color w:val="000000"/>
                <w:sz w:val="24"/>
                <w:lang w:val="ru-RU"/>
              </w:rPr>
              <w:t>»</w:t>
            </w:r>
          </w:p>
          <w:p w:rsidR="00D00685" w:rsidRPr="00A77BB1" w:rsidRDefault="00D00685" w:rsidP="000B4BB5">
            <w:pPr>
              <w:jc w:val="both"/>
              <w:rPr>
                <w:rFonts w:ascii="Times New Roman" w:hAnsi="Times New Roman" w:cs="Times New Roman"/>
                <w:sz w:val="24"/>
                <w:szCs w:val="24"/>
                <w:lang w:val="ru-RU"/>
              </w:rPr>
            </w:pPr>
          </w:p>
        </w:tc>
        <w:tc>
          <w:tcPr>
            <w:tcW w:w="4927" w:type="dxa"/>
          </w:tcPr>
          <w:p w:rsidR="00D00685" w:rsidRPr="005A2BE4" w:rsidRDefault="00D00685" w:rsidP="000B4BB5">
            <w:pPr>
              <w:pStyle w:val="af3"/>
              <w:widowControl w:val="0"/>
              <w:suppressAutoHyphens w:val="0"/>
              <w:spacing w:line="360" w:lineRule="auto"/>
              <w:jc w:val="both"/>
              <w:rPr>
                <w:rFonts w:ascii="Times New Roman" w:hAnsi="Times New Roman" w:cs="Times New Roman"/>
                <w:color w:val="auto"/>
                <w:sz w:val="24"/>
                <w:szCs w:val="24"/>
                <w:lang w:val="uk-UA"/>
              </w:rPr>
            </w:pPr>
          </w:p>
        </w:tc>
      </w:tr>
    </w:tbl>
    <w:p w:rsidR="000963F8" w:rsidRDefault="00581826" w:rsidP="000963F8">
      <w:pPr>
        <w:ind w:firstLine="709"/>
        <w:jc w:val="both"/>
        <w:rPr>
          <w:rFonts w:ascii="Times New Roman" w:eastAsia="Times New Roman" w:hAnsi="Times New Roman" w:cs="Times New Roman"/>
          <w:color w:val="000000"/>
          <w:sz w:val="24"/>
          <w:szCs w:val="28"/>
          <w:lang w:val="uk-UA" w:eastAsia="zh-CN"/>
        </w:rPr>
      </w:pPr>
      <w:r w:rsidRPr="00897094">
        <w:rPr>
          <w:rFonts w:ascii="Times New Roman" w:hAnsi="Times New Roman" w:cs="Times New Roman"/>
          <w:sz w:val="24"/>
          <w:szCs w:val="27"/>
          <w:lang w:val="uk-UA"/>
        </w:rPr>
        <w:t xml:space="preserve">  </w:t>
      </w:r>
      <w:r w:rsidR="000963F8" w:rsidRPr="00A30103">
        <w:rPr>
          <w:rFonts w:ascii="Times New Roman" w:hAnsi="Times New Roman" w:cs="Times New Roman"/>
          <w:sz w:val="24"/>
          <w:szCs w:val="27"/>
          <w:lang w:val="uk-UA"/>
        </w:rPr>
        <w:t xml:space="preserve">На виконання рішення виконавчого комітету Вінницької міської ради від </w:t>
      </w:r>
      <w:r w:rsidR="000B7319" w:rsidRPr="000B7319">
        <w:rPr>
          <w:rFonts w:ascii="Times New Roman" w:hAnsi="Times New Roman" w:cs="Times New Roman"/>
          <w:sz w:val="24"/>
          <w:szCs w:val="27"/>
          <w:lang w:val="uk-UA"/>
        </w:rPr>
        <w:t xml:space="preserve">27.01.2022 р. №180 </w:t>
      </w:r>
      <w:r w:rsidR="000963F8" w:rsidRPr="00A30103">
        <w:rPr>
          <w:rFonts w:ascii="Times New Roman" w:hAnsi="Times New Roman" w:cs="Times New Roman"/>
          <w:sz w:val="24"/>
          <w:szCs w:val="27"/>
          <w:lang w:val="uk-UA"/>
        </w:rPr>
        <w:t>«Про</w:t>
      </w:r>
      <w:r w:rsidR="000B7319">
        <w:rPr>
          <w:rFonts w:ascii="Times New Roman" w:hAnsi="Times New Roman" w:cs="Times New Roman"/>
          <w:sz w:val="24"/>
          <w:szCs w:val="27"/>
          <w:lang w:val="uk-UA"/>
        </w:rPr>
        <w:t xml:space="preserve"> Бюджет шкільних проєктів у 2022</w:t>
      </w:r>
      <w:r w:rsidR="000963F8" w:rsidRPr="00A30103">
        <w:rPr>
          <w:rFonts w:ascii="Times New Roman" w:hAnsi="Times New Roman" w:cs="Times New Roman"/>
          <w:sz w:val="24"/>
          <w:szCs w:val="27"/>
          <w:lang w:val="uk-UA"/>
        </w:rPr>
        <w:t xml:space="preserve"> році» та наказу Департаменту освіти Вінницької міської ради</w:t>
      </w:r>
      <w:r w:rsidR="000B7319">
        <w:rPr>
          <w:rFonts w:ascii="Times New Roman" w:hAnsi="Times New Roman" w:cs="Times New Roman"/>
          <w:sz w:val="24"/>
          <w:szCs w:val="27"/>
          <w:lang w:val="uk-UA"/>
        </w:rPr>
        <w:t xml:space="preserve"> від </w:t>
      </w:r>
      <w:r w:rsidR="000963F8" w:rsidRPr="00A30103">
        <w:rPr>
          <w:rFonts w:ascii="Times New Roman" w:hAnsi="Times New Roman" w:cs="Times New Roman"/>
          <w:sz w:val="24"/>
          <w:szCs w:val="27"/>
          <w:lang w:val="uk-UA"/>
        </w:rPr>
        <w:t xml:space="preserve"> </w:t>
      </w:r>
      <w:r w:rsidR="000B7319" w:rsidRPr="000B7319">
        <w:rPr>
          <w:rFonts w:ascii="Times New Roman" w:hAnsi="Times New Roman" w:cs="Times New Roman"/>
          <w:sz w:val="24"/>
          <w:szCs w:val="27"/>
          <w:lang w:val="uk-UA"/>
        </w:rPr>
        <w:t>28.01.2022</w:t>
      </w:r>
      <w:r w:rsidR="000B7319">
        <w:rPr>
          <w:rFonts w:ascii="Times New Roman" w:hAnsi="Times New Roman" w:cs="Times New Roman"/>
          <w:sz w:val="24"/>
          <w:szCs w:val="27"/>
          <w:lang w:val="uk-UA"/>
        </w:rPr>
        <w:t xml:space="preserve"> №49</w:t>
      </w:r>
      <w:r w:rsidR="000B7319" w:rsidRPr="000B7319">
        <w:rPr>
          <w:rFonts w:ascii="Times New Roman" w:hAnsi="Times New Roman" w:cs="Times New Roman"/>
          <w:sz w:val="24"/>
          <w:szCs w:val="27"/>
          <w:lang w:val="uk-UA"/>
        </w:rPr>
        <w:t xml:space="preserve"> </w:t>
      </w:r>
      <w:r w:rsidR="000963F8" w:rsidRPr="00A30103">
        <w:rPr>
          <w:rFonts w:ascii="Times New Roman" w:hAnsi="Times New Roman" w:cs="Times New Roman"/>
          <w:sz w:val="24"/>
          <w:szCs w:val="27"/>
          <w:lang w:val="uk-UA"/>
        </w:rPr>
        <w:t>«Про проведення конкурсу «Бюджет шкільних про</w:t>
      </w:r>
      <w:r w:rsidR="000963F8">
        <w:rPr>
          <w:rFonts w:ascii="Times New Roman" w:hAnsi="Times New Roman" w:cs="Times New Roman"/>
          <w:sz w:val="24"/>
          <w:szCs w:val="27"/>
          <w:lang w:val="uk-UA"/>
        </w:rPr>
        <w:t>є</w:t>
      </w:r>
      <w:r w:rsidR="000963F8" w:rsidRPr="00A30103">
        <w:rPr>
          <w:rFonts w:ascii="Times New Roman" w:hAnsi="Times New Roman" w:cs="Times New Roman"/>
          <w:sz w:val="24"/>
          <w:szCs w:val="27"/>
          <w:lang w:val="uk-UA"/>
        </w:rPr>
        <w:t xml:space="preserve">ктів»», </w:t>
      </w:r>
      <w:r w:rsidR="000963F8" w:rsidRPr="00A30103">
        <w:rPr>
          <w:rFonts w:ascii="Times New Roman" w:eastAsia="Times New Roman" w:hAnsi="Times New Roman" w:cs="Times New Roman"/>
          <w:sz w:val="24"/>
          <w:szCs w:val="28"/>
          <w:shd w:val="clear" w:color="auto" w:fill="FFFFFF"/>
          <w:lang w:val="uk-UA" w:eastAsia="zh-CN"/>
        </w:rPr>
        <w:t xml:space="preserve">з метою налагодження </w:t>
      </w:r>
      <w:r w:rsidR="000963F8" w:rsidRPr="00A30103">
        <w:rPr>
          <w:rFonts w:ascii="Times New Roman" w:eastAsia="Times New Roman" w:hAnsi="Times New Roman" w:cs="Times New Roman"/>
          <w:sz w:val="24"/>
          <w:szCs w:val="28"/>
          <w:lang w:val="uk-UA" w:eastAsia="zh-CN"/>
        </w:rPr>
        <w:t xml:space="preserve">взаємодії органів місцевого самоврядування з учнівською громадськістю, </w:t>
      </w:r>
      <w:r w:rsidR="000963F8" w:rsidRPr="00A30103">
        <w:rPr>
          <w:rFonts w:ascii="Times New Roman" w:eastAsia="Times New Roman" w:hAnsi="Times New Roman" w:cs="Times New Roman"/>
          <w:color w:val="000000"/>
          <w:sz w:val="24"/>
          <w:szCs w:val="28"/>
          <w:lang w:val="uk-UA" w:eastAsia="zh-CN"/>
        </w:rPr>
        <w:t>створення умов для участі дітей та учнівської молоді у розвитку територіальної громади</w:t>
      </w:r>
      <w:r w:rsidR="000963F8">
        <w:rPr>
          <w:rFonts w:ascii="Times New Roman" w:eastAsia="Times New Roman" w:hAnsi="Times New Roman" w:cs="Times New Roman"/>
          <w:color w:val="000000"/>
          <w:sz w:val="24"/>
          <w:szCs w:val="28"/>
          <w:lang w:val="uk-UA" w:eastAsia="zh-CN"/>
        </w:rPr>
        <w:t xml:space="preserve"> </w:t>
      </w:r>
    </w:p>
    <w:p w:rsidR="00A77BB1" w:rsidRDefault="00A77BB1" w:rsidP="000963F8">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НАКАЗУЮ:</w:t>
      </w:r>
    </w:p>
    <w:p w:rsidR="00A77BB1" w:rsidRDefault="00A77BB1" w:rsidP="00A77BB1">
      <w:pPr>
        <w:tabs>
          <w:tab w:val="left" w:pos="-142"/>
          <w:tab w:val="left" w:pos="0"/>
        </w:tabs>
        <w:jc w:val="both"/>
        <w:rPr>
          <w:rFonts w:ascii="Times New Roman" w:hAnsi="Times New Roman" w:cs="Times New Roman"/>
          <w:color w:val="000000"/>
          <w:sz w:val="24"/>
          <w:szCs w:val="24"/>
          <w:lang w:val="uk-UA"/>
        </w:rPr>
      </w:pPr>
    </w:p>
    <w:p w:rsidR="00B171DA" w:rsidRPr="00AD0A4A" w:rsidRDefault="00B171DA" w:rsidP="000B7319">
      <w:pPr>
        <w:pStyle w:val="aa"/>
        <w:numPr>
          <w:ilvl w:val="0"/>
          <w:numId w:val="4"/>
        </w:numPr>
        <w:spacing w:after="0" w:line="240" w:lineRule="auto"/>
        <w:jc w:val="both"/>
        <w:rPr>
          <w:rFonts w:eastAsia="Calibri" w:cs="Times New Roman"/>
          <w:szCs w:val="28"/>
          <w:lang w:val="uk-UA"/>
        </w:rPr>
      </w:pPr>
      <w:r w:rsidRPr="002A4973">
        <w:rPr>
          <w:rFonts w:eastAsia="Times New Roman" w:cs="Times New Roman"/>
          <w:bCs/>
          <w:iCs/>
          <w:szCs w:val="28"/>
          <w:lang w:val="uk-UA"/>
        </w:rPr>
        <w:t>Взяти участь у міському конкурсі «Бюджет шкільних про</w:t>
      </w:r>
      <w:r w:rsidR="00716A74">
        <w:rPr>
          <w:rFonts w:eastAsia="Times New Roman" w:cs="Times New Roman"/>
          <w:bCs/>
          <w:iCs/>
          <w:szCs w:val="28"/>
          <w:lang w:val="uk-UA"/>
        </w:rPr>
        <w:t>є</w:t>
      </w:r>
      <w:r w:rsidRPr="002A4973">
        <w:rPr>
          <w:rFonts w:eastAsia="Times New Roman" w:cs="Times New Roman"/>
          <w:bCs/>
          <w:iCs/>
          <w:szCs w:val="28"/>
          <w:lang w:val="uk-UA"/>
        </w:rPr>
        <w:t xml:space="preserve">ктів» </w:t>
      </w:r>
      <w:r w:rsidRPr="002A4973">
        <w:rPr>
          <w:rFonts w:cs="Times New Roman"/>
          <w:szCs w:val="28"/>
          <w:lang w:val="uk-UA"/>
        </w:rPr>
        <w:t xml:space="preserve">(далі Конкурс) у період </w:t>
      </w:r>
      <w:r w:rsidR="000963F8" w:rsidRPr="000963F8">
        <w:rPr>
          <w:rFonts w:cs="Times New Roman"/>
          <w:b/>
          <w:i/>
          <w:szCs w:val="28"/>
          <w:lang w:val="uk-UA"/>
        </w:rPr>
        <w:t xml:space="preserve">з </w:t>
      </w:r>
      <w:r w:rsidR="000B7319">
        <w:rPr>
          <w:rFonts w:cs="Times New Roman"/>
          <w:b/>
          <w:i/>
          <w:szCs w:val="28"/>
          <w:lang w:val="uk-UA"/>
        </w:rPr>
        <w:t>01</w:t>
      </w:r>
      <w:r w:rsidR="000963F8" w:rsidRPr="000963F8">
        <w:rPr>
          <w:rFonts w:cs="Times New Roman"/>
          <w:b/>
          <w:i/>
          <w:szCs w:val="28"/>
          <w:lang w:val="uk-UA"/>
        </w:rPr>
        <w:t>.02.20</w:t>
      </w:r>
      <w:r w:rsidR="000B7319">
        <w:rPr>
          <w:rFonts w:cs="Times New Roman"/>
          <w:b/>
          <w:i/>
          <w:szCs w:val="28"/>
          <w:lang w:val="uk-UA"/>
        </w:rPr>
        <w:t>22р. по 30.05.2022</w:t>
      </w:r>
      <w:r w:rsidR="000963F8" w:rsidRPr="000963F8">
        <w:rPr>
          <w:rFonts w:cs="Times New Roman"/>
          <w:b/>
          <w:i/>
          <w:szCs w:val="28"/>
          <w:lang w:val="uk-UA"/>
        </w:rPr>
        <w:t>р</w:t>
      </w:r>
      <w:r w:rsidR="000963F8">
        <w:rPr>
          <w:rFonts w:cs="Times New Roman"/>
          <w:szCs w:val="28"/>
          <w:lang w:val="uk-UA"/>
        </w:rPr>
        <w:t>.</w:t>
      </w:r>
      <w:r w:rsidRPr="002A4973">
        <w:rPr>
          <w:rFonts w:cs="Times New Roman"/>
          <w:szCs w:val="28"/>
          <w:lang w:val="uk-UA"/>
        </w:rPr>
        <w:t xml:space="preserve"> </w:t>
      </w:r>
      <w:r w:rsidR="00581826" w:rsidRPr="00897094">
        <w:rPr>
          <w:rFonts w:cs="Times New Roman"/>
          <w:szCs w:val="28"/>
          <w:lang w:val="uk-UA"/>
        </w:rPr>
        <w:t xml:space="preserve">згідно з Положенням  про Конкурс, затвердженим рішенням </w:t>
      </w:r>
      <w:r w:rsidR="00581826" w:rsidRPr="00897094">
        <w:rPr>
          <w:rFonts w:cs="Times New Roman"/>
          <w:szCs w:val="27"/>
          <w:lang w:val="uk-UA"/>
        </w:rPr>
        <w:t xml:space="preserve">виконавчого комітету Вінницької міської ради від </w:t>
      </w:r>
      <w:r w:rsidR="000B7319" w:rsidRPr="000B7319">
        <w:rPr>
          <w:rFonts w:cs="Times New Roman"/>
          <w:szCs w:val="27"/>
          <w:lang w:val="uk-UA"/>
        </w:rPr>
        <w:t>27.01.2022 р. №180</w:t>
      </w:r>
      <w:r w:rsidR="00581826" w:rsidRPr="00897094">
        <w:rPr>
          <w:rFonts w:cs="Times New Roman"/>
          <w:szCs w:val="27"/>
          <w:lang w:val="uk-UA"/>
        </w:rPr>
        <w:t xml:space="preserve"> «Про Бюджет </w:t>
      </w:r>
      <w:r w:rsidR="000963F8">
        <w:rPr>
          <w:rFonts w:cs="Times New Roman"/>
          <w:szCs w:val="27"/>
          <w:lang w:val="uk-UA"/>
        </w:rPr>
        <w:t>шкільних проє</w:t>
      </w:r>
      <w:r w:rsidR="00AD0A4A">
        <w:rPr>
          <w:rFonts w:cs="Times New Roman"/>
          <w:szCs w:val="27"/>
          <w:lang w:val="uk-UA"/>
        </w:rPr>
        <w:t xml:space="preserve">ктів», </w:t>
      </w:r>
      <w:r w:rsidR="00AD0A4A" w:rsidRPr="00B60216">
        <w:rPr>
          <w:rFonts w:cs="Times New Roman"/>
          <w:b/>
          <w:szCs w:val="27"/>
          <w:lang w:val="uk-UA"/>
        </w:rPr>
        <w:t>додаток № 1</w:t>
      </w:r>
      <w:r w:rsidR="00581826">
        <w:rPr>
          <w:rFonts w:cs="Times New Roman"/>
          <w:szCs w:val="27"/>
          <w:lang w:val="uk-UA"/>
        </w:rPr>
        <w:t>.</w:t>
      </w:r>
    </w:p>
    <w:p w:rsidR="000963F8" w:rsidRPr="000963F8" w:rsidRDefault="000963F8" w:rsidP="00B171DA">
      <w:pPr>
        <w:pStyle w:val="aa"/>
        <w:numPr>
          <w:ilvl w:val="0"/>
          <w:numId w:val="4"/>
        </w:numPr>
        <w:tabs>
          <w:tab w:val="clear" w:pos="360"/>
          <w:tab w:val="num" w:pos="0"/>
        </w:tabs>
        <w:spacing w:after="0" w:line="240" w:lineRule="auto"/>
        <w:ind w:left="0" w:firstLine="0"/>
        <w:jc w:val="both"/>
        <w:rPr>
          <w:rFonts w:eastAsia="Calibri" w:cs="Times New Roman"/>
          <w:szCs w:val="24"/>
          <w:lang w:val="uk-UA"/>
        </w:rPr>
      </w:pPr>
      <w:r>
        <w:rPr>
          <w:rFonts w:eastAsia="Calibri" w:cs="Times New Roman"/>
          <w:szCs w:val="28"/>
          <w:lang w:val="uk-UA"/>
        </w:rPr>
        <w:t xml:space="preserve">Визначити </w:t>
      </w:r>
      <w:r w:rsidRPr="000963F8">
        <w:rPr>
          <w:rFonts w:eastAsia="Times New Roman" w:cs="Times New Roman"/>
          <w:szCs w:val="24"/>
          <w:lang w:val="uk-UA" w:eastAsia="zh-CN"/>
        </w:rPr>
        <w:t>термін пров</w:t>
      </w:r>
      <w:r w:rsidR="000E1991">
        <w:rPr>
          <w:rFonts w:eastAsia="Times New Roman" w:cs="Times New Roman"/>
          <w:szCs w:val="24"/>
          <w:lang w:val="uk-UA" w:eastAsia="zh-CN"/>
        </w:rPr>
        <w:t>едення шкільного етапу конкурсу</w:t>
      </w:r>
      <w:r w:rsidR="00DF7656">
        <w:rPr>
          <w:rFonts w:eastAsia="Times New Roman" w:cs="Times New Roman"/>
          <w:szCs w:val="24"/>
          <w:lang w:val="uk-UA" w:eastAsia="zh-CN"/>
        </w:rPr>
        <w:t xml:space="preserve"> 01 лютого – 18  березня 2022</w:t>
      </w:r>
      <w:r w:rsidRPr="000963F8">
        <w:rPr>
          <w:rFonts w:eastAsia="Times New Roman" w:cs="Times New Roman"/>
          <w:szCs w:val="24"/>
          <w:lang w:val="uk-UA" w:eastAsia="zh-CN"/>
        </w:rPr>
        <w:t xml:space="preserve"> року</w:t>
      </w:r>
      <w:r w:rsidR="000E1991">
        <w:rPr>
          <w:rFonts w:eastAsia="Times New Roman" w:cs="Times New Roman"/>
          <w:szCs w:val="24"/>
          <w:lang w:val="uk-UA" w:eastAsia="zh-CN"/>
        </w:rPr>
        <w:t>.</w:t>
      </w:r>
    </w:p>
    <w:p w:rsidR="00AD0A4A" w:rsidRPr="000E1991" w:rsidRDefault="00AD0A4A" w:rsidP="00B171DA">
      <w:pPr>
        <w:pStyle w:val="aa"/>
        <w:numPr>
          <w:ilvl w:val="0"/>
          <w:numId w:val="4"/>
        </w:numPr>
        <w:tabs>
          <w:tab w:val="clear" w:pos="360"/>
          <w:tab w:val="num" w:pos="0"/>
        </w:tabs>
        <w:spacing w:after="0" w:line="240" w:lineRule="auto"/>
        <w:ind w:left="0" w:firstLine="0"/>
        <w:jc w:val="both"/>
        <w:rPr>
          <w:rFonts w:eastAsia="Calibri" w:cs="Times New Roman"/>
          <w:szCs w:val="28"/>
          <w:lang w:val="uk-UA"/>
        </w:rPr>
      </w:pPr>
      <w:r>
        <w:rPr>
          <w:rFonts w:eastAsia="Times New Roman" w:cs="Times New Roman"/>
          <w:bCs/>
          <w:iCs/>
          <w:szCs w:val="28"/>
          <w:lang w:val="uk-UA"/>
        </w:rPr>
        <w:t xml:space="preserve">Оголосити в період </w:t>
      </w:r>
      <w:r w:rsidRPr="00B64CEF">
        <w:rPr>
          <w:rFonts w:eastAsia="Times New Roman" w:cs="Times New Roman"/>
          <w:b/>
          <w:bCs/>
          <w:i/>
          <w:iCs/>
          <w:szCs w:val="28"/>
          <w:lang w:val="uk-UA"/>
        </w:rPr>
        <w:t>з 0</w:t>
      </w:r>
      <w:r w:rsidR="000B7319">
        <w:rPr>
          <w:rFonts w:eastAsia="Times New Roman" w:cs="Times New Roman"/>
          <w:b/>
          <w:bCs/>
          <w:i/>
          <w:iCs/>
          <w:szCs w:val="28"/>
          <w:lang w:val="uk-UA"/>
        </w:rPr>
        <w:t>1</w:t>
      </w:r>
      <w:r w:rsidRPr="00B64CEF">
        <w:rPr>
          <w:rFonts w:eastAsia="Times New Roman" w:cs="Times New Roman"/>
          <w:b/>
          <w:bCs/>
          <w:i/>
          <w:iCs/>
          <w:szCs w:val="28"/>
          <w:lang w:val="uk-UA"/>
        </w:rPr>
        <w:t>.02.202</w:t>
      </w:r>
      <w:r w:rsidR="000B7319">
        <w:rPr>
          <w:rFonts w:eastAsia="Times New Roman" w:cs="Times New Roman"/>
          <w:b/>
          <w:bCs/>
          <w:i/>
          <w:iCs/>
          <w:szCs w:val="28"/>
          <w:lang w:val="uk-UA"/>
        </w:rPr>
        <w:t xml:space="preserve">2 </w:t>
      </w:r>
      <w:r w:rsidR="00AF0A61">
        <w:rPr>
          <w:rFonts w:eastAsia="Times New Roman" w:cs="Times New Roman"/>
          <w:b/>
          <w:bCs/>
          <w:i/>
          <w:iCs/>
          <w:szCs w:val="28"/>
          <w:lang w:val="uk-UA"/>
        </w:rPr>
        <w:t xml:space="preserve">р. </w:t>
      </w:r>
      <w:r w:rsidRPr="00B64CEF">
        <w:rPr>
          <w:rFonts w:eastAsia="Times New Roman" w:cs="Times New Roman"/>
          <w:b/>
          <w:bCs/>
          <w:i/>
          <w:iCs/>
          <w:szCs w:val="28"/>
          <w:lang w:val="uk-UA"/>
        </w:rPr>
        <w:t xml:space="preserve"> </w:t>
      </w:r>
      <w:r w:rsidR="00B64CEF" w:rsidRPr="00B64CEF">
        <w:rPr>
          <w:rFonts w:eastAsia="Times New Roman" w:cs="Times New Roman"/>
          <w:b/>
          <w:bCs/>
          <w:i/>
          <w:iCs/>
          <w:szCs w:val="28"/>
          <w:lang w:val="uk-UA"/>
        </w:rPr>
        <w:t>по 1</w:t>
      </w:r>
      <w:r w:rsidR="000963F8">
        <w:rPr>
          <w:rFonts w:eastAsia="Times New Roman" w:cs="Times New Roman"/>
          <w:b/>
          <w:bCs/>
          <w:i/>
          <w:iCs/>
          <w:szCs w:val="28"/>
          <w:lang w:val="uk-UA"/>
        </w:rPr>
        <w:t>8</w:t>
      </w:r>
      <w:r w:rsidR="00B64CEF" w:rsidRPr="00B64CEF">
        <w:rPr>
          <w:rFonts w:eastAsia="Times New Roman" w:cs="Times New Roman"/>
          <w:b/>
          <w:bCs/>
          <w:i/>
          <w:iCs/>
          <w:szCs w:val="28"/>
          <w:lang w:val="uk-UA"/>
        </w:rPr>
        <w:t>.0</w:t>
      </w:r>
      <w:r w:rsidR="000E1991">
        <w:rPr>
          <w:rFonts w:eastAsia="Times New Roman" w:cs="Times New Roman"/>
          <w:b/>
          <w:bCs/>
          <w:i/>
          <w:iCs/>
          <w:szCs w:val="28"/>
          <w:lang w:val="uk-UA"/>
        </w:rPr>
        <w:t>2</w:t>
      </w:r>
      <w:r w:rsidR="00B64CEF" w:rsidRPr="00B64CEF">
        <w:rPr>
          <w:rFonts w:eastAsia="Times New Roman" w:cs="Times New Roman"/>
          <w:b/>
          <w:bCs/>
          <w:i/>
          <w:iCs/>
          <w:szCs w:val="28"/>
          <w:lang w:val="uk-UA"/>
        </w:rPr>
        <w:t>.202</w:t>
      </w:r>
      <w:r w:rsidR="000B7319">
        <w:rPr>
          <w:rFonts w:eastAsia="Times New Roman" w:cs="Times New Roman"/>
          <w:b/>
          <w:bCs/>
          <w:i/>
          <w:iCs/>
          <w:szCs w:val="28"/>
          <w:lang w:val="uk-UA"/>
        </w:rPr>
        <w:t>2</w:t>
      </w:r>
      <w:r w:rsidR="00B64CEF" w:rsidRPr="00B64CEF">
        <w:rPr>
          <w:rFonts w:eastAsia="Times New Roman" w:cs="Times New Roman"/>
          <w:b/>
          <w:bCs/>
          <w:i/>
          <w:iCs/>
          <w:szCs w:val="28"/>
          <w:lang w:val="uk-UA"/>
        </w:rPr>
        <w:t>р</w:t>
      </w:r>
      <w:r w:rsidR="00AF0A61">
        <w:rPr>
          <w:rFonts w:eastAsia="Times New Roman" w:cs="Times New Roman"/>
          <w:b/>
          <w:bCs/>
          <w:i/>
          <w:iCs/>
          <w:szCs w:val="28"/>
          <w:lang w:val="uk-UA"/>
        </w:rPr>
        <w:t>.</w:t>
      </w:r>
      <w:r w:rsidR="00B64CEF">
        <w:rPr>
          <w:rFonts w:eastAsia="Times New Roman" w:cs="Times New Roman"/>
          <w:bCs/>
          <w:iCs/>
          <w:szCs w:val="28"/>
          <w:lang w:val="uk-UA"/>
        </w:rPr>
        <w:t xml:space="preserve"> </w:t>
      </w:r>
      <w:r>
        <w:rPr>
          <w:rFonts w:eastAsia="Times New Roman" w:cs="Times New Roman"/>
          <w:bCs/>
          <w:iCs/>
          <w:szCs w:val="28"/>
          <w:lang w:val="uk-UA"/>
        </w:rPr>
        <w:t>конкурс «Шкільних ініціатив», в рамках шкільного етапу Конкурсу.</w:t>
      </w:r>
    </w:p>
    <w:p w:rsidR="00A77BB1" w:rsidRDefault="00B171DA" w:rsidP="00A77BB1">
      <w:pPr>
        <w:pStyle w:val="aa"/>
        <w:numPr>
          <w:ilvl w:val="0"/>
          <w:numId w:val="4"/>
        </w:numPr>
        <w:tabs>
          <w:tab w:val="clear" w:pos="360"/>
          <w:tab w:val="num" w:pos="0"/>
        </w:tabs>
        <w:spacing w:after="0" w:line="240" w:lineRule="auto"/>
        <w:ind w:left="0" w:firstLine="0"/>
        <w:jc w:val="both"/>
        <w:rPr>
          <w:szCs w:val="28"/>
          <w:lang w:val="uk-UA"/>
        </w:rPr>
      </w:pPr>
      <w:r>
        <w:rPr>
          <w:szCs w:val="28"/>
          <w:lang w:val="uk-UA"/>
        </w:rPr>
        <w:t>Заступнику директор</w:t>
      </w:r>
      <w:r w:rsidR="000B7319">
        <w:rPr>
          <w:szCs w:val="28"/>
          <w:lang w:val="uk-UA"/>
        </w:rPr>
        <w:t>а з виховної роботи Лютюк Б</w:t>
      </w:r>
      <w:r>
        <w:rPr>
          <w:szCs w:val="28"/>
          <w:lang w:val="uk-UA"/>
        </w:rPr>
        <w:t>.В.:</w:t>
      </w:r>
    </w:p>
    <w:p w:rsidR="00B171DA" w:rsidRPr="002A4973" w:rsidRDefault="00B171DA" w:rsidP="00B171DA">
      <w:pPr>
        <w:pStyle w:val="aa"/>
        <w:numPr>
          <w:ilvl w:val="1"/>
          <w:numId w:val="4"/>
        </w:numPr>
        <w:tabs>
          <w:tab w:val="clear" w:pos="735"/>
          <w:tab w:val="num" w:pos="0"/>
        </w:tabs>
        <w:spacing w:after="0" w:line="240" w:lineRule="auto"/>
        <w:ind w:left="0" w:firstLine="0"/>
        <w:jc w:val="both"/>
        <w:rPr>
          <w:rFonts w:eastAsia="Calibri" w:cs="Times New Roman"/>
          <w:szCs w:val="28"/>
          <w:lang w:val="uk-UA"/>
        </w:rPr>
      </w:pPr>
      <w:r w:rsidRPr="002A4973">
        <w:rPr>
          <w:rFonts w:cs="Times New Roman"/>
          <w:szCs w:val="27"/>
          <w:lang w:val="uk-UA"/>
        </w:rPr>
        <w:t>Організувати шкільний етап Конкурсу відповідно до умов Положення.</w:t>
      </w:r>
    </w:p>
    <w:p w:rsidR="00AF0A61" w:rsidRPr="00AF0A61" w:rsidRDefault="00AF0A61" w:rsidP="00AF0A61">
      <w:pPr>
        <w:pStyle w:val="aa"/>
        <w:numPr>
          <w:ilvl w:val="1"/>
          <w:numId w:val="4"/>
        </w:numPr>
        <w:tabs>
          <w:tab w:val="clear" w:pos="735"/>
          <w:tab w:val="num" w:pos="0"/>
        </w:tabs>
        <w:spacing w:after="0" w:line="240" w:lineRule="auto"/>
        <w:ind w:left="0" w:firstLine="15"/>
        <w:jc w:val="both"/>
        <w:rPr>
          <w:b/>
          <w:i/>
          <w:szCs w:val="28"/>
          <w:lang w:val="uk-UA"/>
        </w:rPr>
      </w:pPr>
      <w:r>
        <w:rPr>
          <w:szCs w:val="28"/>
          <w:lang w:val="uk-UA"/>
        </w:rPr>
        <w:t xml:space="preserve">Затвердити </w:t>
      </w:r>
      <w:r w:rsidR="006A7C88">
        <w:rPr>
          <w:szCs w:val="28"/>
          <w:lang w:val="uk-UA"/>
        </w:rPr>
        <w:t>наказом по закладу</w:t>
      </w:r>
      <w:r>
        <w:rPr>
          <w:szCs w:val="28"/>
          <w:lang w:val="uk-UA"/>
        </w:rPr>
        <w:t xml:space="preserve"> </w:t>
      </w:r>
      <w:r w:rsidRPr="00AF0A61">
        <w:rPr>
          <w:b/>
          <w:i/>
          <w:szCs w:val="28"/>
          <w:lang w:val="uk-UA"/>
        </w:rPr>
        <w:t>до 1</w:t>
      </w:r>
      <w:r w:rsidR="00D86D1D">
        <w:rPr>
          <w:b/>
          <w:i/>
          <w:szCs w:val="28"/>
          <w:lang w:val="uk-UA"/>
        </w:rPr>
        <w:t>8</w:t>
      </w:r>
      <w:r w:rsidR="000B7319">
        <w:rPr>
          <w:b/>
          <w:i/>
          <w:szCs w:val="28"/>
          <w:lang w:val="uk-UA"/>
        </w:rPr>
        <w:t>.02.2022</w:t>
      </w:r>
      <w:r w:rsidRPr="00AF0A61">
        <w:rPr>
          <w:b/>
          <w:i/>
          <w:szCs w:val="28"/>
          <w:lang w:val="uk-UA"/>
        </w:rPr>
        <w:t xml:space="preserve"> року</w:t>
      </w:r>
      <w:r>
        <w:rPr>
          <w:szCs w:val="28"/>
          <w:lang w:val="uk-UA"/>
        </w:rPr>
        <w:t xml:space="preserve"> склад </w:t>
      </w:r>
      <w:r w:rsidR="00D86D1D">
        <w:rPr>
          <w:rFonts w:eastAsia="Times New Roman" w:cs="Times New Roman"/>
          <w:szCs w:val="28"/>
          <w:lang w:val="uk-UA" w:eastAsia="zh-CN"/>
        </w:rPr>
        <w:t>ш</w:t>
      </w:r>
      <w:r w:rsidRPr="000E1991">
        <w:rPr>
          <w:rFonts w:eastAsia="Times New Roman" w:cs="Times New Roman"/>
          <w:szCs w:val="28"/>
          <w:lang w:val="uk-UA" w:eastAsia="zh-CN"/>
        </w:rPr>
        <w:t>кільн</w:t>
      </w:r>
      <w:r>
        <w:rPr>
          <w:rFonts w:eastAsia="Times New Roman" w:cs="Times New Roman"/>
          <w:szCs w:val="28"/>
          <w:lang w:val="uk-UA" w:eastAsia="zh-CN"/>
        </w:rPr>
        <w:t>ої</w:t>
      </w:r>
      <w:r w:rsidRPr="000E1991">
        <w:rPr>
          <w:rFonts w:eastAsia="Times New Roman" w:cs="Times New Roman"/>
          <w:szCs w:val="28"/>
          <w:lang w:val="uk-UA" w:eastAsia="zh-CN"/>
        </w:rPr>
        <w:t xml:space="preserve"> координаційн</w:t>
      </w:r>
      <w:r>
        <w:rPr>
          <w:rFonts w:eastAsia="Times New Roman" w:cs="Times New Roman"/>
          <w:szCs w:val="28"/>
          <w:lang w:val="uk-UA" w:eastAsia="zh-CN"/>
        </w:rPr>
        <w:t>ої</w:t>
      </w:r>
      <w:r w:rsidRPr="000E1991">
        <w:rPr>
          <w:rFonts w:eastAsia="Times New Roman" w:cs="Times New Roman"/>
          <w:szCs w:val="28"/>
          <w:lang w:val="uk-UA" w:eastAsia="zh-CN"/>
        </w:rPr>
        <w:t xml:space="preserve"> рад</w:t>
      </w:r>
      <w:r>
        <w:rPr>
          <w:rFonts w:eastAsia="Times New Roman" w:cs="Times New Roman"/>
          <w:szCs w:val="28"/>
          <w:lang w:val="uk-UA" w:eastAsia="zh-CN"/>
        </w:rPr>
        <w:t>и</w:t>
      </w:r>
      <w:r w:rsidRPr="000E1991">
        <w:rPr>
          <w:rFonts w:eastAsia="Times New Roman" w:cs="Times New Roman"/>
          <w:szCs w:val="28"/>
          <w:lang w:val="uk-UA" w:eastAsia="zh-CN"/>
        </w:rPr>
        <w:t xml:space="preserve">, в рамках </w:t>
      </w:r>
      <w:r w:rsidRPr="00A30103">
        <w:rPr>
          <w:rFonts w:cs="Times New Roman"/>
          <w:szCs w:val="27"/>
          <w:lang w:val="uk-UA"/>
        </w:rPr>
        <w:t>конкурсу «Бюджет шкільних про</w:t>
      </w:r>
      <w:r>
        <w:rPr>
          <w:rFonts w:cs="Times New Roman"/>
          <w:szCs w:val="27"/>
          <w:lang w:val="uk-UA"/>
        </w:rPr>
        <w:t>є</w:t>
      </w:r>
      <w:r w:rsidRPr="00A30103">
        <w:rPr>
          <w:rFonts w:cs="Times New Roman"/>
          <w:szCs w:val="27"/>
          <w:lang w:val="uk-UA"/>
        </w:rPr>
        <w:t>ктів»</w:t>
      </w:r>
      <w:r>
        <w:rPr>
          <w:rFonts w:cs="Times New Roman"/>
          <w:szCs w:val="27"/>
          <w:lang w:val="uk-UA"/>
        </w:rPr>
        <w:t>.</w:t>
      </w:r>
    </w:p>
    <w:p w:rsidR="00B171DA" w:rsidRPr="000E1991" w:rsidRDefault="000E1991" w:rsidP="00B171DA">
      <w:pPr>
        <w:pStyle w:val="aa"/>
        <w:numPr>
          <w:ilvl w:val="1"/>
          <w:numId w:val="4"/>
        </w:numPr>
        <w:tabs>
          <w:tab w:val="clear" w:pos="735"/>
          <w:tab w:val="num" w:pos="0"/>
        </w:tabs>
        <w:spacing w:after="0" w:line="240" w:lineRule="auto"/>
        <w:ind w:left="0" w:firstLine="15"/>
        <w:jc w:val="both"/>
        <w:rPr>
          <w:b/>
          <w:i/>
          <w:szCs w:val="28"/>
          <w:lang w:val="uk-UA"/>
        </w:rPr>
      </w:pPr>
      <w:r>
        <w:rPr>
          <w:rFonts w:cs="Times New Roman"/>
          <w:szCs w:val="27"/>
          <w:lang w:val="uk-UA"/>
        </w:rPr>
        <w:t>Матеріали проє</w:t>
      </w:r>
      <w:r w:rsidR="00B171DA" w:rsidRPr="000E1991">
        <w:rPr>
          <w:rFonts w:cs="Times New Roman"/>
          <w:szCs w:val="27"/>
          <w:lang w:val="uk-UA"/>
        </w:rPr>
        <w:t>кту-переможця шкільного етапу Конкурсу</w:t>
      </w:r>
      <w:r w:rsidR="00716A74">
        <w:rPr>
          <w:rFonts w:cs="Times New Roman"/>
          <w:szCs w:val="27"/>
          <w:lang w:val="uk-UA"/>
        </w:rPr>
        <w:t>,</w:t>
      </w:r>
      <w:r w:rsidR="00B171DA" w:rsidRPr="000E1991">
        <w:rPr>
          <w:rFonts w:cs="Times New Roman"/>
          <w:szCs w:val="27"/>
          <w:lang w:val="uk-UA"/>
        </w:rPr>
        <w:t xml:space="preserve"> згідно з додатками до Положення про конкурс «Бюджет шкільних проектів»</w:t>
      </w:r>
      <w:r w:rsidR="00716A74">
        <w:rPr>
          <w:rFonts w:cs="Times New Roman"/>
          <w:szCs w:val="27"/>
          <w:lang w:val="uk-UA"/>
        </w:rPr>
        <w:t>,</w:t>
      </w:r>
      <w:r w:rsidR="00B171DA" w:rsidRPr="000E1991">
        <w:rPr>
          <w:rFonts w:cs="Times New Roman"/>
          <w:szCs w:val="27"/>
          <w:lang w:val="uk-UA"/>
        </w:rPr>
        <w:t xml:space="preserve"> надати в Департамент освіти (начальник відділу виховання та позашкільної роботи  Перекрестенко Н.В.) </w:t>
      </w:r>
      <w:r w:rsidR="00B171DA" w:rsidRPr="000E1991">
        <w:rPr>
          <w:rFonts w:cs="Times New Roman"/>
          <w:b/>
          <w:i/>
          <w:szCs w:val="27"/>
          <w:lang w:val="uk-UA"/>
        </w:rPr>
        <w:t xml:space="preserve">до </w:t>
      </w:r>
      <w:r>
        <w:rPr>
          <w:rFonts w:cs="Times New Roman"/>
          <w:b/>
          <w:i/>
          <w:szCs w:val="27"/>
          <w:lang w:val="uk-UA"/>
        </w:rPr>
        <w:t>31</w:t>
      </w:r>
      <w:r w:rsidR="00581826" w:rsidRPr="000E1991">
        <w:rPr>
          <w:rFonts w:cs="Times New Roman"/>
          <w:b/>
          <w:i/>
          <w:szCs w:val="27"/>
          <w:lang w:val="uk-UA"/>
        </w:rPr>
        <w:t xml:space="preserve"> березня</w:t>
      </w:r>
      <w:r w:rsidR="00B171DA" w:rsidRPr="000E1991">
        <w:rPr>
          <w:rFonts w:cs="Times New Roman"/>
          <w:b/>
          <w:i/>
          <w:szCs w:val="27"/>
          <w:lang w:val="uk-UA"/>
        </w:rPr>
        <w:t xml:space="preserve"> 20</w:t>
      </w:r>
      <w:r w:rsidR="00581826" w:rsidRPr="000E1991">
        <w:rPr>
          <w:rFonts w:cs="Times New Roman"/>
          <w:b/>
          <w:i/>
          <w:szCs w:val="27"/>
          <w:lang w:val="uk-UA"/>
        </w:rPr>
        <w:t>2</w:t>
      </w:r>
      <w:r w:rsidR="000B7319">
        <w:rPr>
          <w:rFonts w:cs="Times New Roman"/>
          <w:b/>
          <w:i/>
          <w:szCs w:val="27"/>
          <w:lang w:val="uk-UA"/>
        </w:rPr>
        <w:t>2</w:t>
      </w:r>
      <w:r w:rsidR="00B171DA" w:rsidRPr="000E1991">
        <w:rPr>
          <w:rFonts w:cs="Times New Roman"/>
          <w:b/>
          <w:i/>
          <w:szCs w:val="27"/>
          <w:lang w:val="uk-UA"/>
        </w:rPr>
        <w:t xml:space="preserve"> року.</w:t>
      </w:r>
    </w:p>
    <w:p w:rsidR="00B171DA" w:rsidRPr="002A4973" w:rsidRDefault="00716A74" w:rsidP="00B171DA">
      <w:pPr>
        <w:pStyle w:val="aa"/>
        <w:numPr>
          <w:ilvl w:val="1"/>
          <w:numId w:val="4"/>
        </w:numPr>
        <w:tabs>
          <w:tab w:val="clear" w:pos="735"/>
          <w:tab w:val="num" w:pos="0"/>
        </w:tabs>
        <w:spacing w:after="0" w:line="240" w:lineRule="auto"/>
        <w:ind w:left="0" w:firstLine="0"/>
        <w:jc w:val="both"/>
        <w:rPr>
          <w:rFonts w:eastAsia="Calibri" w:cs="Times New Roman"/>
          <w:szCs w:val="28"/>
          <w:lang w:val="uk-UA"/>
        </w:rPr>
      </w:pPr>
      <w:r>
        <w:rPr>
          <w:rFonts w:cs="Times New Roman"/>
          <w:szCs w:val="27"/>
          <w:lang w:val="uk-UA"/>
        </w:rPr>
        <w:t>Забезпечити участь авторів проє</w:t>
      </w:r>
      <w:r w:rsidR="00B171DA" w:rsidRPr="002A4973">
        <w:rPr>
          <w:rFonts w:cs="Times New Roman"/>
          <w:szCs w:val="27"/>
          <w:lang w:val="uk-UA"/>
        </w:rPr>
        <w:t>кт</w:t>
      </w:r>
      <w:r w:rsidR="001D03BF">
        <w:rPr>
          <w:rFonts w:cs="Times New Roman"/>
          <w:szCs w:val="27"/>
          <w:lang w:val="uk-UA"/>
        </w:rPr>
        <w:t>у</w:t>
      </w:r>
      <w:r w:rsidR="00B171DA" w:rsidRPr="002A4973">
        <w:rPr>
          <w:rFonts w:cs="Times New Roman"/>
          <w:szCs w:val="27"/>
          <w:lang w:val="uk-UA"/>
        </w:rPr>
        <w:t>, подан</w:t>
      </w:r>
      <w:r w:rsidR="001D03BF">
        <w:rPr>
          <w:rFonts w:cs="Times New Roman"/>
          <w:szCs w:val="27"/>
          <w:lang w:val="uk-UA"/>
        </w:rPr>
        <w:t>ого</w:t>
      </w:r>
      <w:r w:rsidR="00B171DA" w:rsidRPr="002A4973">
        <w:rPr>
          <w:rFonts w:cs="Times New Roman"/>
          <w:szCs w:val="27"/>
          <w:lang w:val="uk-UA"/>
        </w:rPr>
        <w:t xml:space="preserve"> на міський етап Конкурсу, у захисті-презентації про</w:t>
      </w:r>
      <w:r>
        <w:rPr>
          <w:rFonts w:cs="Times New Roman"/>
          <w:szCs w:val="27"/>
          <w:lang w:val="uk-UA"/>
        </w:rPr>
        <w:t>є</w:t>
      </w:r>
      <w:r w:rsidR="00B171DA" w:rsidRPr="002A4973">
        <w:rPr>
          <w:rFonts w:cs="Times New Roman"/>
          <w:szCs w:val="27"/>
          <w:lang w:val="uk-UA"/>
        </w:rPr>
        <w:t>кт</w:t>
      </w:r>
      <w:r w:rsidR="001D03BF">
        <w:rPr>
          <w:rFonts w:cs="Times New Roman"/>
          <w:szCs w:val="27"/>
          <w:lang w:val="uk-UA"/>
        </w:rPr>
        <w:t>у</w:t>
      </w:r>
      <w:r w:rsidR="00B171DA" w:rsidRPr="002A4973">
        <w:rPr>
          <w:rFonts w:cs="Times New Roman"/>
          <w:szCs w:val="27"/>
          <w:lang w:val="uk-UA"/>
        </w:rPr>
        <w:t>.</w:t>
      </w:r>
    </w:p>
    <w:p w:rsidR="00B171DA" w:rsidRDefault="007E5481" w:rsidP="00B171DA">
      <w:pPr>
        <w:pStyle w:val="aa"/>
        <w:numPr>
          <w:ilvl w:val="0"/>
          <w:numId w:val="4"/>
        </w:numPr>
        <w:spacing w:after="0" w:line="240" w:lineRule="auto"/>
        <w:jc w:val="both"/>
        <w:rPr>
          <w:szCs w:val="28"/>
          <w:lang w:val="uk-UA"/>
        </w:rPr>
      </w:pPr>
      <w:r>
        <w:rPr>
          <w:szCs w:val="28"/>
          <w:lang w:val="uk-UA"/>
        </w:rPr>
        <w:t>Педагогу-організатору Супрун О.Б.:</w:t>
      </w:r>
    </w:p>
    <w:p w:rsidR="007E5481" w:rsidRPr="007E5481" w:rsidRDefault="007E5481" w:rsidP="007E5481">
      <w:pPr>
        <w:pStyle w:val="aa"/>
        <w:numPr>
          <w:ilvl w:val="1"/>
          <w:numId w:val="4"/>
        </w:numPr>
        <w:tabs>
          <w:tab w:val="clear" w:pos="735"/>
          <w:tab w:val="num" w:pos="0"/>
        </w:tabs>
        <w:ind w:left="0" w:firstLine="0"/>
        <w:jc w:val="both"/>
        <w:rPr>
          <w:szCs w:val="24"/>
          <w:lang w:val="uk-UA"/>
        </w:rPr>
      </w:pPr>
      <w:r w:rsidRPr="00895D71">
        <w:rPr>
          <w:b/>
          <w:i/>
          <w:szCs w:val="24"/>
          <w:lang w:val="uk-UA"/>
        </w:rPr>
        <w:lastRenderedPageBreak/>
        <w:t xml:space="preserve">До </w:t>
      </w:r>
      <w:r w:rsidR="000B7319">
        <w:rPr>
          <w:b/>
          <w:i/>
          <w:szCs w:val="24"/>
          <w:lang w:val="uk-UA"/>
        </w:rPr>
        <w:t>08</w:t>
      </w:r>
      <w:r w:rsidR="00F03702" w:rsidRPr="00895D71">
        <w:rPr>
          <w:b/>
          <w:i/>
          <w:szCs w:val="24"/>
          <w:lang w:val="uk-UA"/>
        </w:rPr>
        <w:t>.</w:t>
      </w:r>
      <w:r w:rsidR="000B7319">
        <w:rPr>
          <w:b/>
          <w:i/>
          <w:szCs w:val="24"/>
          <w:lang w:val="uk-UA"/>
        </w:rPr>
        <w:t>02.2022</w:t>
      </w:r>
      <w:r w:rsidRPr="00895D71">
        <w:rPr>
          <w:b/>
          <w:i/>
          <w:szCs w:val="24"/>
          <w:lang w:val="uk-UA"/>
        </w:rPr>
        <w:t xml:space="preserve"> року</w:t>
      </w:r>
      <w:r w:rsidRPr="007E5481">
        <w:rPr>
          <w:szCs w:val="24"/>
          <w:lang w:val="uk-UA"/>
        </w:rPr>
        <w:t xml:space="preserve"> </w:t>
      </w:r>
      <w:r w:rsidR="00D86D1D">
        <w:rPr>
          <w:rFonts w:eastAsia="Times New Roman" w:cs="Times New Roman"/>
          <w:szCs w:val="24"/>
          <w:shd w:val="clear" w:color="auto" w:fill="FFFFFF"/>
          <w:lang w:val="uk-UA" w:eastAsia="zh-CN"/>
        </w:rPr>
        <w:t>заступнику директор</w:t>
      </w:r>
      <w:r w:rsidR="000B7319">
        <w:rPr>
          <w:rFonts w:eastAsia="Times New Roman" w:cs="Times New Roman"/>
          <w:szCs w:val="24"/>
          <w:shd w:val="clear" w:color="auto" w:fill="FFFFFF"/>
          <w:lang w:val="uk-UA" w:eastAsia="zh-CN"/>
        </w:rPr>
        <w:t>а з виховної роботи Лютюк Б</w:t>
      </w:r>
      <w:r w:rsidR="00D86D1D">
        <w:rPr>
          <w:rFonts w:eastAsia="Times New Roman" w:cs="Times New Roman"/>
          <w:szCs w:val="24"/>
          <w:shd w:val="clear" w:color="auto" w:fill="FFFFFF"/>
          <w:lang w:val="uk-UA" w:eastAsia="zh-CN"/>
        </w:rPr>
        <w:t xml:space="preserve">.В. подати список кандидатів з числа лідерів учнівського самоврядування до </w:t>
      </w:r>
      <w:r w:rsidR="00D86D1D">
        <w:rPr>
          <w:rFonts w:eastAsia="Times New Roman" w:cs="Times New Roman"/>
          <w:szCs w:val="28"/>
          <w:lang w:val="uk-UA" w:eastAsia="zh-CN"/>
        </w:rPr>
        <w:t>ш</w:t>
      </w:r>
      <w:r w:rsidR="00D86D1D" w:rsidRPr="000E1991">
        <w:rPr>
          <w:rFonts w:eastAsia="Times New Roman" w:cs="Times New Roman"/>
          <w:szCs w:val="28"/>
          <w:lang w:val="uk-UA" w:eastAsia="zh-CN"/>
        </w:rPr>
        <w:t>кільн</w:t>
      </w:r>
      <w:r w:rsidR="00D86D1D">
        <w:rPr>
          <w:rFonts w:eastAsia="Times New Roman" w:cs="Times New Roman"/>
          <w:szCs w:val="28"/>
          <w:lang w:val="uk-UA" w:eastAsia="zh-CN"/>
        </w:rPr>
        <w:t>ої</w:t>
      </w:r>
      <w:r w:rsidR="00D86D1D" w:rsidRPr="000E1991">
        <w:rPr>
          <w:rFonts w:eastAsia="Times New Roman" w:cs="Times New Roman"/>
          <w:szCs w:val="28"/>
          <w:lang w:val="uk-UA" w:eastAsia="zh-CN"/>
        </w:rPr>
        <w:t xml:space="preserve"> координаційн</w:t>
      </w:r>
      <w:r w:rsidR="00D86D1D">
        <w:rPr>
          <w:rFonts w:eastAsia="Times New Roman" w:cs="Times New Roman"/>
          <w:szCs w:val="28"/>
          <w:lang w:val="uk-UA" w:eastAsia="zh-CN"/>
        </w:rPr>
        <w:t>ої</w:t>
      </w:r>
      <w:r w:rsidR="00D86D1D" w:rsidRPr="000E1991">
        <w:rPr>
          <w:rFonts w:eastAsia="Times New Roman" w:cs="Times New Roman"/>
          <w:szCs w:val="28"/>
          <w:lang w:val="uk-UA" w:eastAsia="zh-CN"/>
        </w:rPr>
        <w:t xml:space="preserve"> рад</w:t>
      </w:r>
      <w:r w:rsidR="00D86D1D">
        <w:rPr>
          <w:rFonts w:eastAsia="Times New Roman" w:cs="Times New Roman"/>
          <w:szCs w:val="28"/>
          <w:lang w:val="uk-UA" w:eastAsia="zh-CN"/>
        </w:rPr>
        <w:t>и</w:t>
      </w:r>
      <w:r w:rsidR="00D86D1D">
        <w:rPr>
          <w:rFonts w:eastAsia="Times New Roman" w:cs="Times New Roman"/>
          <w:szCs w:val="24"/>
          <w:shd w:val="clear" w:color="auto" w:fill="FFFFFF"/>
          <w:lang w:val="uk-UA" w:eastAsia="zh-CN"/>
        </w:rPr>
        <w:t xml:space="preserve">. Кількісний склад – </w:t>
      </w:r>
      <w:r w:rsidRPr="007E5481">
        <w:rPr>
          <w:rFonts w:eastAsia="Times New Roman" w:cs="Times New Roman"/>
          <w:szCs w:val="24"/>
          <w:shd w:val="clear" w:color="auto" w:fill="FFFFFF"/>
          <w:lang w:val="uk-UA" w:eastAsia="zh-CN"/>
        </w:rPr>
        <w:t>7 осіб.</w:t>
      </w:r>
    </w:p>
    <w:p w:rsidR="007E5481" w:rsidRPr="00483F13" w:rsidRDefault="007E5481" w:rsidP="007E5481">
      <w:pPr>
        <w:pStyle w:val="aa"/>
        <w:numPr>
          <w:ilvl w:val="1"/>
          <w:numId w:val="4"/>
        </w:numPr>
        <w:tabs>
          <w:tab w:val="clear" w:pos="735"/>
          <w:tab w:val="num" w:pos="0"/>
        </w:tabs>
        <w:ind w:left="0" w:firstLine="0"/>
        <w:jc w:val="both"/>
        <w:rPr>
          <w:sz w:val="22"/>
          <w:szCs w:val="28"/>
          <w:lang w:val="uk-UA"/>
        </w:rPr>
      </w:pPr>
      <w:r w:rsidRPr="007E5481">
        <w:rPr>
          <w:rFonts w:eastAsia="Times New Roman" w:cs="Times New Roman"/>
          <w:szCs w:val="28"/>
          <w:lang w:val="uk-UA" w:eastAsia="zh-CN"/>
        </w:rPr>
        <w:t xml:space="preserve">В період </w:t>
      </w:r>
      <w:r w:rsidRPr="00895D71">
        <w:rPr>
          <w:rFonts w:eastAsia="Times New Roman" w:cs="Times New Roman"/>
          <w:b/>
          <w:i/>
          <w:szCs w:val="28"/>
          <w:lang w:val="uk-UA" w:eastAsia="zh-CN"/>
        </w:rPr>
        <w:t xml:space="preserve">з </w:t>
      </w:r>
      <w:r w:rsidR="000B7319">
        <w:rPr>
          <w:rFonts w:eastAsia="Times New Roman" w:cs="Times New Roman"/>
          <w:b/>
          <w:i/>
          <w:szCs w:val="28"/>
          <w:lang w:val="uk-UA" w:eastAsia="zh-CN"/>
        </w:rPr>
        <w:t>2</w:t>
      </w:r>
      <w:r w:rsidR="00D86D1D">
        <w:rPr>
          <w:rFonts w:eastAsia="Times New Roman" w:cs="Times New Roman"/>
          <w:b/>
          <w:i/>
          <w:szCs w:val="28"/>
          <w:lang w:val="uk-UA" w:eastAsia="zh-CN"/>
        </w:rPr>
        <w:t>1</w:t>
      </w:r>
      <w:r w:rsidR="00581826" w:rsidRPr="00895D71">
        <w:rPr>
          <w:rFonts w:eastAsia="Times New Roman" w:cs="Times New Roman"/>
          <w:b/>
          <w:i/>
          <w:szCs w:val="28"/>
          <w:lang w:val="uk-UA" w:eastAsia="zh-CN"/>
        </w:rPr>
        <w:t>.0</w:t>
      </w:r>
      <w:r w:rsidR="000B7319">
        <w:rPr>
          <w:rFonts w:eastAsia="Times New Roman" w:cs="Times New Roman"/>
          <w:b/>
          <w:i/>
          <w:szCs w:val="28"/>
          <w:lang w:val="uk-UA" w:eastAsia="zh-CN"/>
        </w:rPr>
        <w:t>2.2022</w:t>
      </w:r>
      <w:r w:rsidRPr="00895D71">
        <w:rPr>
          <w:rFonts w:eastAsia="Times New Roman" w:cs="Times New Roman"/>
          <w:b/>
          <w:i/>
          <w:szCs w:val="28"/>
          <w:lang w:val="uk-UA" w:eastAsia="zh-CN"/>
        </w:rPr>
        <w:t>р</w:t>
      </w:r>
      <w:r w:rsidR="00D86D1D">
        <w:rPr>
          <w:rFonts w:eastAsia="Times New Roman" w:cs="Times New Roman"/>
          <w:b/>
          <w:i/>
          <w:szCs w:val="28"/>
          <w:lang w:val="uk-UA" w:eastAsia="zh-CN"/>
        </w:rPr>
        <w:t>.</w:t>
      </w:r>
      <w:r w:rsidRPr="00895D71">
        <w:rPr>
          <w:rFonts w:eastAsia="Times New Roman" w:cs="Times New Roman"/>
          <w:b/>
          <w:i/>
          <w:szCs w:val="28"/>
          <w:lang w:val="uk-UA" w:eastAsia="zh-CN"/>
        </w:rPr>
        <w:t xml:space="preserve"> по </w:t>
      </w:r>
      <w:r w:rsidR="000B7319">
        <w:rPr>
          <w:rFonts w:eastAsia="Times New Roman" w:cs="Times New Roman"/>
          <w:b/>
          <w:i/>
          <w:szCs w:val="28"/>
          <w:lang w:val="uk-UA" w:eastAsia="zh-CN"/>
        </w:rPr>
        <w:t>10</w:t>
      </w:r>
      <w:r w:rsidR="00581826" w:rsidRPr="00895D71">
        <w:rPr>
          <w:rFonts w:eastAsia="Times New Roman" w:cs="Times New Roman"/>
          <w:b/>
          <w:i/>
          <w:szCs w:val="28"/>
          <w:lang w:val="uk-UA" w:eastAsia="zh-CN"/>
        </w:rPr>
        <w:t>.0</w:t>
      </w:r>
      <w:r w:rsidR="00D86D1D">
        <w:rPr>
          <w:rFonts w:eastAsia="Times New Roman" w:cs="Times New Roman"/>
          <w:b/>
          <w:i/>
          <w:szCs w:val="28"/>
          <w:lang w:val="uk-UA" w:eastAsia="zh-CN"/>
        </w:rPr>
        <w:t>3</w:t>
      </w:r>
      <w:r w:rsidR="00581826" w:rsidRPr="00895D71">
        <w:rPr>
          <w:rFonts w:eastAsia="Times New Roman" w:cs="Times New Roman"/>
          <w:b/>
          <w:i/>
          <w:szCs w:val="28"/>
          <w:lang w:val="uk-UA" w:eastAsia="zh-CN"/>
        </w:rPr>
        <w:t>.202</w:t>
      </w:r>
      <w:r w:rsidR="000B7319">
        <w:rPr>
          <w:rFonts w:eastAsia="Times New Roman" w:cs="Times New Roman"/>
          <w:b/>
          <w:i/>
          <w:szCs w:val="28"/>
          <w:lang w:val="uk-UA" w:eastAsia="zh-CN"/>
        </w:rPr>
        <w:t>2</w:t>
      </w:r>
      <w:r w:rsidRPr="00895D71">
        <w:rPr>
          <w:rFonts w:eastAsia="Times New Roman" w:cs="Times New Roman"/>
          <w:b/>
          <w:i/>
          <w:szCs w:val="28"/>
          <w:lang w:val="uk-UA" w:eastAsia="zh-CN"/>
        </w:rPr>
        <w:t>р</w:t>
      </w:r>
      <w:r w:rsidR="00D86D1D">
        <w:rPr>
          <w:rFonts w:eastAsia="Times New Roman" w:cs="Times New Roman"/>
          <w:b/>
          <w:i/>
          <w:szCs w:val="28"/>
          <w:lang w:val="uk-UA" w:eastAsia="zh-CN"/>
        </w:rPr>
        <w:t>.</w:t>
      </w:r>
      <w:r>
        <w:rPr>
          <w:rFonts w:eastAsia="Times New Roman" w:cs="Times New Roman"/>
          <w:szCs w:val="28"/>
          <w:lang w:val="uk-UA" w:eastAsia="zh-CN"/>
        </w:rPr>
        <w:t xml:space="preserve"> </w:t>
      </w:r>
      <w:r w:rsidRPr="007E5481">
        <w:rPr>
          <w:rFonts w:eastAsia="Times New Roman" w:cs="Times New Roman"/>
          <w:szCs w:val="28"/>
          <w:lang w:val="uk-UA" w:eastAsia="zh-CN"/>
        </w:rPr>
        <w:t>організу</w:t>
      </w:r>
      <w:r>
        <w:rPr>
          <w:rFonts w:eastAsia="Times New Roman" w:cs="Times New Roman"/>
          <w:szCs w:val="28"/>
          <w:lang w:val="uk-UA" w:eastAsia="zh-CN"/>
        </w:rPr>
        <w:t>вати</w:t>
      </w:r>
      <w:r w:rsidRPr="007E5481">
        <w:rPr>
          <w:rFonts w:eastAsia="Times New Roman" w:cs="Times New Roman"/>
          <w:szCs w:val="28"/>
          <w:lang w:val="uk-UA" w:eastAsia="zh-CN"/>
        </w:rPr>
        <w:t xml:space="preserve"> інформаційну кампанію </w:t>
      </w:r>
      <w:r w:rsidR="00D86D1D">
        <w:rPr>
          <w:rFonts w:eastAsia="Times New Roman" w:cs="Times New Roman"/>
          <w:szCs w:val="28"/>
          <w:lang w:val="uk-UA" w:eastAsia="zh-CN"/>
        </w:rPr>
        <w:t>щодо презентації проєктів</w:t>
      </w:r>
      <w:r w:rsidRPr="007E5481">
        <w:rPr>
          <w:rFonts w:eastAsia="Times New Roman" w:cs="Times New Roman"/>
          <w:szCs w:val="28"/>
          <w:lang w:val="uk-UA" w:eastAsia="zh-CN"/>
        </w:rPr>
        <w:t xml:space="preserve"> </w:t>
      </w:r>
      <w:r w:rsidR="00D86D1D">
        <w:rPr>
          <w:rFonts w:eastAsia="Times New Roman" w:cs="Times New Roman"/>
          <w:szCs w:val="28"/>
          <w:lang w:val="uk-UA" w:eastAsia="zh-CN"/>
        </w:rPr>
        <w:t xml:space="preserve">(відібраних шкільною координаційною радою) </w:t>
      </w:r>
      <w:r w:rsidRPr="007E5481">
        <w:rPr>
          <w:rFonts w:eastAsia="Times New Roman" w:cs="Times New Roman"/>
          <w:szCs w:val="28"/>
          <w:lang w:val="uk-UA" w:eastAsia="zh-CN"/>
        </w:rPr>
        <w:t>серед учнівської громадськості</w:t>
      </w:r>
      <w:r>
        <w:rPr>
          <w:rFonts w:eastAsia="Times New Roman" w:cs="Times New Roman"/>
          <w:szCs w:val="28"/>
          <w:lang w:val="uk-UA" w:eastAsia="zh-CN"/>
        </w:rPr>
        <w:t>.</w:t>
      </w:r>
    </w:p>
    <w:p w:rsidR="00483F13" w:rsidRPr="007E5481" w:rsidRDefault="00FC0C16" w:rsidP="007E5481">
      <w:pPr>
        <w:pStyle w:val="aa"/>
        <w:numPr>
          <w:ilvl w:val="1"/>
          <w:numId w:val="4"/>
        </w:numPr>
        <w:tabs>
          <w:tab w:val="clear" w:pos="735"/>
          <w:tab w:val="num" w:pos="0"/>
        </w:tabs>
        <w:ind w:left="0" w:firstLine="0"/>
        <w:jc w:val="both"/>
        <w:rPr>
          <w:sz w:val="22"/>
          <w:szCs w:val="28"/>
          <w:lang w:val="uk-UA"/>
        </w:rPr>
      </w:pPr>
      <w:r>
        <w:rPr>
          <w:rFonts w:eastAsia="Times New Roman" w:cs="Times New Roman"/>
          <w:szCs w:val="28"/>
          <w:lang w:val="uk-UA" w:eastAsia="zh-CN"/>
        </w:rPr>
        <w:t xml:space="preserve">В </w:t>
      </w:r>
      <w:r w:rsidR="00D86D1D">
        <w:rPr>
          <w:rFonts w:eastAsia="Times New Roman" w:cs="Times New Roman"/>
          <w:szCs w:val="28"/>
          <w:lang w:val="uk-UA" w:eastAsia="zh-CN"/>
        </w:rPr>
        <w:t xml:space="preserve">період </w:t>
      </w:r>
      <w:r w:rsidR="000B7319">
        <w:rPr>
          <w:rFonts w:eastAsia="Times New Roman" w:cs="Times New Roman"/>
          <w:b/>
          <w:i/>
          <w:szCs w:val="24"/>
          <w:lang w:val="uk-UA" w:eastAsia="zh-CN"/>
        </w:rPr>
        <w:t>з 14.03.2022</w:t>
      </w:r>
      <w:r w:rsidR="00D86D1D" w:rsidRPr="00D86D1D">
        <w:rPr>
          <w:rFonts w:eastAsia="Times New Roman" w:cs="Times New Roman"/>
          <w:b/>
          <w:i/>
          <w:szCs w:val="24"/>
          <w:lang w:val="uk-UA" w:eastAsia="zh-CN"/>
        </w:rPr>
        <w:t>р. по 18.03.2021р</w:t>
      </w:r>
      <w:r w:rsidR="00D86D1D" w:rsidRPr="00D86D1D">
        <w:rPr>
          <w:rFonts w:eastAsia="Times New Roman" w:cs="Times New Roman"/>
          <w:sz w:val="28"/>
          <w:szCs w:val="28"/>
          <w:lang w:val="uk-UA" w:eastAsia="zh-CN"/>
        </w:rPr>
        <w:t>.</w:t>
      </w:r>
      <w:r w:rsidR="00D86D1D">
        <w:rPr>
          <w:rFonts w:eastAsia="Times New Roman" w:cs="Times New Roman"/>
          <w:szCs w:val="28"/>
          <w:lang w:val="uk-UA" w:eastAsia="zh-CN"/>
        </w:rPr>
        <w:t xml:space="preserve"> </w:t>
      </w:r>
      <w:r>
        <w:rPr>
          <w:rFonts w:eastAsia="Times New Roman" w:cs="Times New Roman"/>
          <w:szCs w:val="28"/>
          <w:lang w:val="uk-UA" w:eastAsia="zh-CN"/>
        </w:rPr>
        <w:t xml:space="preserve">забезпечити </w:t>
      </w:r>
      <w:r w:rsidR="00483F13">
        <w:rPr>
          <w:rFonts w:eastAsia="Times New Roman" w:cs="Times New Roman"/>
          <w:szCs w:val="28"/>
          <w:lang w:val="uk-UA" w:eastAsia="zh-CN"/>
        </w:rPr>
        <w:t xml:space="preserve">проведення об’єктивного голосування учнів закладу </w:t>
      </w:r>
      <w:r w:rsidRPr="00FC0C16">
        <w:rPr>
          <w:rFonts w:eastAsia="Times New Roman" w:cs="Times New Roman"/>
          <w:szCs w:val="28"/>
          <w:lang w:val="uk-UA" w:eastAsia="zh-CN"/>
        </w:rPr>
        <w:t>щодо визначення переможця шкільного етапу конкурсу</w:t>
      </w:r>
      <w:r w:rsidR="00483F13">
        <w:rPr>
          <w:rFonts w:eastAsia="Times New Roman" w:cs="Times New Roman"/>
          <w:szCs w:val="28"/>
          <w:lang w:val="uk-UA" w:eastAsia="zh-CN"/>
        </w:rPr>
        <w:t>.</w:t>
      </w:r>
    </w:p>
    <w:p w:rsidR="00A77BB1" w:rsidRDefault="00483F13" w:rsidP="00A77BB1">
      <w:pPr>
        <w:pStyle w:val="aa"/>
        <w:numPr>
          <w:ilvl w:val="0"/>
          <w:numId w:val="4"/>
        </w:numPr>
        <w:spacing w:after="0" w:line="240" w:lineRule="auto"/>
        <w:jc w:val="both"/>
        <w:rPr>
          <w:szCs w:val="28"/>
          <w:lang w:val="uk-UA"/>
        </w:rPr>
      </w:pPr>
      <w:r>
        <w:rPr>
          <w:szCs w:val="28"/>
          <w:lang w:val="uk-UA"/>
        </w:rPr>
        <w:t xml:space="preserve">Вчителю інформатики </w:t>
      </w:r>
      <w:r w:rsidR="00FC0C16">
        <w:rPr>
          <w:szCs w:val="28"/>
          <w:lang w:val="uk-UA"/>
        </w:rPr>
        <w:t>Євпак І</w:t>
      </w:r>
      <w:r w:rsidR="00895D71">
        <w:rPr>
          <w:szCs w:val="28"/>
          <w:lang w:val="uk-UA"/>
        </w:rPr>
        <w:t>.П.</w:t>
      </w:r>
      <w:r>
        <w:rPr>
          <w:szCs w:val="28"/>
          <w:lang w:val="uk-UA"/>
        </w:rPr>
        <w:t>:</w:t>
      </w:r>
    </w:p>
    <w:p w:rsidR="00483F13" w:rsidRDefault="00483F13" w:rsidP="00483F13">
      <w:pPr>
        <w:pStyle w:val="aa"/>
        <w:numPr>
          <w:ilvl w:val="1"/>
          <w:numId w:val="4"/>
        </w:numPr>
        <w:jc w:val="both"/>
        <w:rPr>
          <w:szCs w:val="28"/>
          <w:lang w:val="uk-UA"/>
        </w:rPr>
      </w:pPr>
      <w:r>
        <w:rPr>
          <w:szCs w:val="28"/>
          <w:lang w:val="uk-UA"/>
        </w:rPr>
        <w:t xml:space="preserve">Створити </w:t>
      </w:r>
      <w:r w:rsidRPr="00895D71">
        <w:rPr>
          <w:b/>
          <w:i/>
          <w:szCs w:val="28"/>
          <w:lang w:val="uk-UA"/>
        </w:rPr>
        <w:t xml:space="preserve">до </w:t>
      </w:r>
      <w:r w:rsidR="000B7319">
        <w:rPr>
          <w:b/>
          <w:i/>
          <w:szCs w:val="28"/>
          <w:lang w:val="uk-UA"/>
        </w:rPr>
        <w:t>15</w:t>
      </w:r>
      <w:r w:rsidR="00581826" w:rsidRPr="00895D71">
        <w:rPr>
          <w:b/>
          <w:i/>
          <w:szCs w:val="28"/>
          <w:lang w:val="uk-UA"/>
        </w:rPr>
        <w:t>.02.202</w:t>
      </w:r>
      <w:r w:rsidR="000B7319">
        <w:rPr>
          <w:b/>
          <w:i/>
          <w:szCs w:val="28"/>
          <w:lang w:val="uk-UA"/>
        </w:rPr>
        <w:t>2</w:t>
      </w:r>
      <w:r w:rsidRPr="00895D71">
        <w:rPr>
          <w:b/>
          <w:i/>
          <w:szCs w:val="28"/>
          <w:lang w:val="uk-UA"/>
        </w:rPr>
        <w:t xml:space="preserve"> року</w:t>
      </w:r>
      <w:r>
        <w:rPr>
          <w:szCs w:val="28"/>
          <w:lang w:val="uk-UA"/>
        </w:rPr>
        <w:t xml:space="preserve"> на сайті шко</w:t>
      </w:r>
      <w:r w:rsidR="00716A74">
        <w:rPr>
          <w:szCs w:val="28"/>
          <w:lang w:val="uk-UA"/>
        </w:rPr>
        <w:t>ли вкладку «Бюджет шкільних проє</w:t>
      </w:r>
      <w:r>
        <w:rPr>
          <w:szCs w:val="28"/>
          <w:lang w:val="uk-UA"/>
        </w:rPr>
        <w:t>ктів</w:t>
      </w:r>
      <w:r w:rsidR="000B7319">
        <w:rPr>
          <w:szCs w:val="28"/>
          <w:lang w:val="uk-UA"/>
        </w:rPr>
        <w:t xml:space="preserve"> - 2022</w:t>
      </w:r>
      <w:r>
        <w:rPr>
          <w:szCs w:val="28"/>
          <w:lang w:val="uk-UA"/>
        </w:rPr>
        <w:t>»</w:t>
      </w:r>
      <w:r w:rsidR="00AD0A4A">
        <w:rPr>
          <w:szCs w:val="28"/>
          <w:lang w:val="uk-UA"/>
        </w:rPr>
        <w:t xml:space="preserve"> та забезпечити систематичне попов</w:t>
      </w:r>
      <w:r w:rsidR="00C276EC">
        <w:rPr>
          <w:szCs w:val="28"/>
          <w:lang w:val="uk-UA"/>
        </w:rPr>
        <w:t>н</w:t>
      </w:r>
      <w:r w:rsidR="00AD0A4A">
        <w:rPr>
          <w:szCs w:val="28"/>
          <w:lang w:val="uk-UA"/>
        </w:rPr>
        <w:t>ення конкурсних матеріалів</w:t>
      </w:r>
      <w:r>
        <w:rPr>
          <w:szCs w:val="28"/>
          <w:lang w:val="uk-UA"/>
        </w:rPr>
        <w:t>.</w:t>
      </w:r>
    </w:p>
    <w:p w:rsidR="00483F13" w:rsidRPr="005A1659" w:rsidRDefault="00483F13" w:rsidP="00483F13">
      <w:pPr>
        <w:pStyle w:val="aa"/>
        <w:numPr>
          <w:ilvl w:val="1"/>
          <w:numId w:val="4"/>
        </w:numPr>
        <w:tabs>
          <w:tab w:val="clear" w:pos="735"/>
          <w:tab w:val="num" w:pos="0"/>
        </w:tabs>
        <w:ind w:left="0" w:firstLine="0"/>
        <w:jc w:val="both"/>
        <w:rPr>
          <w:rFonts w:eastAsia="Times New Roman" w:cs="Times New Roman"/>
          <w:b/>
          <w:color w:val="000000"/>
          <w:sz w:val="28"/>
          <w:szCs w:val="28"/>
          <w:lang w:val="uk-UA"/>
        </w:rPr>
      </w:pPr>
      <w:r w:rsidRPr="00483F13">
        <w:rPr>
          <w:szCs w:val="28"/>
          <w:lang w:val="uk-UA"/>
        </w:rPr>
        <w:t xml:space="preserve">Розмістити </w:t>
      </w:r>
      <w:r w:rsidR="001D03BF">
        <w:rPr>
          <w:szCs w:val="28"/>
          <w:lang w:val="uk-UA"/>
        </w:rPr>
        <w:t xml:space="preserve">на сайті школи </w:t>
      </w:r>
      <w:r w:rsidRPr="00483F13">
        <w:rPr>
          <w:szCs w:val="28"/>
          <w:lang w:val="uk-UA"/>
        </w:rPr>
        <w:t xml:space="preserve">Положення про Конкурс, </w:t>
      </w:r>
      <w:r>
        <w:rPr>
          <w:szCs w:val="28"/>
          <w:lang w:val="uk-UA"/>
        </w:rPr>
        <w:t>бл</w:t>
      </w:r>
      <w:r w:rsidR="00716A74">
        <w:rPr>
          <w:szCs w:val="28"/>
          <w:lang w:val="uk-UA"/>
        </w:rPr>
        <w:t>анки картки проє</w:t>
      </w:r>
      <w:r>
        <w:rPr>
          <w:szCs w:val="28"/>
          <w:lang w:val="uk-UA"/>
        </w:rPr>
        <w:t>кту</w:t>
      </w:r>
      <w:r>
        <w:rPr>
          <w:rFonts w:eastAsia="Times New Roman" w:cs="Times New Roman"/>
          <w:color w:val="000000"/>
          <w:szCs w:val="28"/>
          <w:lang w:val="uk-UA"/>
        </w:rPr>
        <w:t xml:space="preserve"> </w:t>
      </w:r>
      <w:r w:rsidRPr="00483F13">
        <w:rPr>
          <w:rFonts w:eastAsia="Times New Roman" w:cs="Times New Roman"/>
          <w:color w:val="000000"/>
          <w:szCs w:val="28"/>
          <w:lang w:val="uk-UA"/>
        </w:rPr>
        <w:t>учасник</w:t>
      </w:r>
      <w:r w:rsidR="00716A74">
        <w:rPr>
          <w:rFonts w:eastAsia="Times New Roman" w:cs="Times New Roman"/>
          <w:color w:val="000000"/>
          <w:szCs w:val="28"/>
          <w:lang w:val="uk-UA"/>
        </w:rPr>
        <w:t>а конкурсу «Бюджет шкільних проє</w:t>
      </w:r>
      <w:r w:rsidRPr="00483F13">
        <w:rPr>
          <w:rFonts w:eastAsia="Times New Roman" w:cs="Times New Roman"/>
          <w:color w:val="000000"/>
          <w:szCs w:val="28"/>
          <w:lang w:val="uk-UA"/>
        </w:rPr>
        <w:t>ктів»</w:t>
      </w:r>
      <w:r>
        <w:rPr>
          <w:rFonts w:eastAsia="Times New Roman" w:cs="Times New Roman"/>
          <w:color w:val="000000"/>
          <w:szCs w:val="28"/>
          <w:lang w:val="uk-UA"/>
        </w:rPr>
        <w:t xml:space="preserve"> та кошторису </w:t>
      </w:r>
      <w:r>
        <w:rPr>
          <w:szCs w:val="28"/>
          <w:lang w:val="uk-UA"/>
        </w:rPr>
        <w:t>про</w:t>
      </w:r>
      <w:r w:rsidR="00716A74">
        <w:rPr>
          <w:szCs w:val="28"/>
          <w:lang w:val="uk-UA"/>
        </w:rPr>
        <w:t>є</w:t>
      </w:r>
      <w:r>
        <w:rPr>
          <w:szCs w:val="28"/>
          <w:lang w:val="uk-UA"/>
        </w:rPr>
        <w:t>кту</w:t>
      </w:r>
      <w:r>
        <w:rPr>
          <w:rFonts w:eastAsia="Times New Roman" w:cs="Times New Roman"/>
          <w:color w:val="000000"/>
          <w:szCs w:val="28"/>
          <w:lang w:val="uk-UA"/>
        </w:rPr>
        <w:t xml:space="preserve"> </w:t>
      </w:r>
      <w:r w:rsidRPr="00483F13">
        <w:rPr>
          <w:rFonts w:eastAsia="Times New Roman" w:cs="Times New Roman"/>
          <w:color w:val="000000"/>
          <w:szCs w:val="28"/>
          <w:lang w:val="uk-UA"/>
        </w:rPr>
        <w:t>учасник</w:t>
      </w:r>
      <w:r w:rsidR="00716A74">
        <w:rPr>
          <w:rFonts w:eastAsia="Times New Roman" w:cs="Times New Roman"/>
          <w:color w:val="000000"/>
          <w:szCs w:val="28"/>
          <w:lang w:val="uk-UA"/>
        </w:rPr>
        <w:t>а конкурсу «Бюджет шкільних проє</w:t>
      </w:r>
      <w:r w:rsidRPr="00483F13">
        <w:rPr>
          <w:rFonts w:eastAsia="Times New Roman" w:cs="Times New Roman"/>
          <w:color w:val="000000"/>
          <w:szCs w:val="28"/>
          <w:lang w:val="uk-UA"/>
        </w:rPr>
        <w:t>ктів»</w:t>
      </w:r>
      <w:r>
        <w:rPr>
          <w:rFonts w:eastAsia="Times New Roman" w:cs="Times New Roman"/>
          <w:color w:val="000000"/>
          <w:szCs w:val="28"/>
          <w:lang w:val="uk-UA"/>
        </w:rPr>
        <w:t>.</w:t>
      </w:r>
    </w:p>
    <w:p w:rsidR="00C276EC" w:rsidRDefault="000B7319" w:rsidP="00C276EC">
      <w:pPr>
        <w:pStyle w:val="aa"/>
        <w:numPr>
          <w:ilvl w:val="1"/>
          <w:numId w:val="4"/>
        </w:numPr>
        <w:tabs>
          <w:tab w:val="clear" w:pos="735"/>
          <w:tab w:val="num" w:pos="0"/>
        </w:tabs>
        <w:ind w:left="0" w:firstLine="0"/>
        <w:jc w:val="both"/>
        <w:rPr>
          <w:rFonts w:eastAsia="Times New Roman" w:cs="Times New Roman"/>
          <w:b/>
          <w:color w:val="000000"/>
          <w:szCs w:val="24"/>
          <w:lang w:val="uk-UA"/>
        </w:rPr>
      </w:pPr>
      <w:r>
        <w:rPr>
          <w:b/>
          <w:i/>
          <w:szCs w:val="24"/>
          <w:lang w:val="uk-UA"/>
        </w:rPr>
        <w:t>15</w:t>
      </w:r>
      <w:r w:rsidR="00F03702" w:rsidRPr="00895D71">
        <w:rPr>
          <w:b/>
          <w:i/>
          <w:szCs w:val="24"/>
          <w:lang w:val="uk-UA"/>
        </w:rPr>
        <w:t>.02.202</w:t>
      </w:r>
      <w:r>
        <w:rPr>
          <w:b/>
          <w:i/>
          <w:szCs w:val="24"/>
          <w:lang w:val="uk-UA"/>
        </w:rPr>
        <w:t>2</w:t>
      </w:r>
      <w:r w:rsidR="005A1659" w:rsidRPr="00895D71">
        <w:rPr>
          <w:b/>
          <w:i/>
          <w:szCs w:val="24"/>
          <w:lang w:val="uk-UA"/>
        </w:rPr>
        <w:t xml:space="preserve"> року</w:t>
      </w:r>
      <w:r w:rsidR="005A1659" w:rsidRPr="00895D71">
        <w:rPr>
          <w:szCs w:val="24"/>
          <w:lang w:val="uk-UA"/>
        </w:rPr>
        <w:t xml:space="preserve"> розмісти</w:t>
      </w:r>
      <w:r w:rsidR="00441C9C">
        <w:rPr>
          <w:szCs w:val="24"/>
          <w:lang w:val="uk-UA"/>
        </w:rPr>
        <w:t>ти</w:t>
      </w:r>
      <w:r w:rsidR="005A1659" w:rsidRPr="00895D71">
        <w:rPr>
          <w:szCs w:val="24"/>
          <w:lang w:val="uk-UA"/>
        </w:rPr>
        <w:t xml:space="preserve"> </w:t>
      </w:r>
      <w:r w:rsidR="006A7C88">
        <w:rPr>
          <w:szCs w:val="24"/>
          <w:lang w:val="uk-UA"/>
        </w:rPr>
        <w:t>накази по закладу</w:t>
      </w:r>
      <w:r w:rsidR="005A1659" w:rsidRPr="00895D71">
        <w:rPr>
          <w:szCs w:val="24"/>
          <w:lang w:val="uk-UA"/>
        </w:rPr>
        <w:t xml:space="preserve"> щодо</w:t>
      </w:r>
      <w:r w:rsidR="00895D71" w:rsidRPr="00895D71">
        <w:rPr>
          <w:szCs w:val="24"/>
          <w:lang w:val="uk-UA"/>
        </w:rPr>
        <w:t xml:space="preserve"> </w:t>
      </w:r>
      <w:r w:rsidR="006A7C88">
        <w:rPr>
          <w:rFonts w:cs="Times New Roman"/>
          <w:szCs w:val="24"/>
          <w:lang w:val="uk-UA"/>
        </w:rPr>
        <w:t>початку конкурсу та</w:t>
      </w:r>
      <w:r w:rsidR="00895D71" w:rsidRPr="00895D71">
        <w:rPr>
          <w:rFonts w:cs="Times New Roman"/>
          <w:szCs w:val="24"/>
          <w:lang w:val="uk-UA"/>
        </w:rPr>
        <w:t xml:space="preserve"> склад</w:t>
      </w:r>
      <w:r w:rsidR="00AD0A4A">
        <w:rPr>
          <w:rFonts w:cs="Times New Roman"/>
          <w:szCs w:val="24"/>
          <w:lang w:val="uk-UA"/>
        </w:rPr>
        <w:t>у</w:t>
      </w:r>
      <w:r w:rsidR="00895D71" w:rsidRPr="00895D71">
        <w:rPr>
          <w:rFonts w:cs="Times New Roman"/>
          <w:szCs w:val="24"/>
          <w:lang w:val="uk-UA"/>
        </w:rPr>
        <w:t xml:space="preserve"> </w:t>
      </w:r>
      <w:r w:rsidR="00FC0C16">
        <w:rPr>
          <w:rFonts w:cs="Times New Roman"/>
          <w:szCs w:val="24"/>
          <w:lang w:val="uk-UA"/>
        </w:rPr>
        <w:t>шкільної координаційної ради</w:t>
      </w:r>
      <w:r w:rsidR="00895D71" w:rsidRPr="00895D71">
        <w:rPr>
          <w:rFonts w:cs="Times New Roman"/>
          <w:szCs w:val="24"/>
          <w:lang w:val="uk-UA"/>
        </w:rPr>
        <w:t xml:space="preserve">, </w:t>
      </w:r>
      <w:r w:rsidR="00AD0A4A">
        <w:rPr>
          <w:rFonts w:cs="Times New Roman"/>
          <w:szCs w:val="24"/>
          <w:lang w:val="uk-UA"/>
        </w:rPr>
        <w:t>поряд</w:t>
      </w:r>
      <w:r w:rsidR="00895D71" w:rsidRPr="00895D71">
        <w:rPr>
          <w:rFonts w:cs="Times New Roman"/>
          <w:szCs w:val="24"/>
          <w:lang w:val="uk-UA"/>
        </w:rPr>
        <w:t>к</w:t>
      </w:r>
      <w:r w:rsidR="00AD0A4A">
        <w:rPr>
          <w:rFonts w:cs="Times New Roman"/>
          <w:szCs w:val="24"/>
          <w:lang w:val="uk-UA"/>
        </w:rPr>
        <w:t>у</w:t>
      </w:r>
      <w:r w:rsidR="00895D71" w:rsidRPr="00895D71">
        <w:rPr>
          <w:rFonts w:cs="Times New Roman"/>
          <w:szCs w:val="24"/>
          <w:lang w:val="uk-UA"/>
        </w:rPr>
        <w:t xml:space="preserve"> та форм</w:t>
      </w:r>
      <w:r w:rsidR="00AD0A4A">
        <w:rPr>
          <w:rFonts w:cs="Times New Roman"/>
          <w:szCs w:val="24"/>
          <w:lang w:val="uk-UA"/>
        </w:rPr>
        <w:t>и</w:t>
      </w:r>
      <w:r w:rsidR="00895D71" w:rsidRPr="00895D71">
        <w:rPr>
          <w:rFonts w:cs="Times New Roman"/>
          <w:szCs w:val="24"/>
          <w:lang w:val="uk-UA"/>
        </w:rPr>
        <w:t xml:space="preserve"> звітності підго</w:t>
      </w:r>
      <w:r w:rsidR="00716A74">
        <w:rPr>
          <w:rFonts w:cs="Times New Roman"/>
          <w:szCs w:val="24"/>
          <w:lang w:val="uk-UA"/>
        </w:rPr>
        <w:t>товлених проє</w:t>
      </w:r>
      <w:r w:rsidR="00AD0A4A">
        <w:rPr>
          <w:rFonts w:cs="Times New Roman"/>
          <w:szCs w:val="24"/>
          <w:lang w:val="uk-UA"/>
        </w:rPr>
        <w:t>ктів серед учнів 5</w:t>
      </w:r>
      <w:r w:rsidR="00895D71" w:rsidRPr="00895D71">
        <w:rPr>
          <w:rFonts w:cs="Times New Roman"/>
          <w:szCs w:val="24"/>
          <w:lang w:val="uk-UA"/>
        </w:rPr>
        <w:t>-11 класів</w:t>
      </w:r>
      <w:r w:rsidR="005A1659" w:rsidRPr="00895D71">
        <w:rPr>
          <w:rFonts w:eastAsia="Times New Roman" w:cs="Times New Roman"/>
          <w:szCs w:val="24"/>
          <w:shd w:val="clear" w:color="auto" w:fill="FFFFFF"/>
          <w:lang w:val="uk-UA" w:eastAsia="zh-CN"/>
        </w:rPr>
        <w:t>.</w:t>
      </w:r>
    </w:p>
    <w:p w:rsidR="00C276EC" w:rsidRPr="00C276EC" w:rsidRDefault="000B7319" w:rsidP="00C276EC">
      <w:pPr>
        <w:pStyle w:val="aa"/>
        <w:numPr>
          <w:ilvl w:val="1"/>
          <w:numId w:val="4"/>
        </w:numPr>
        <w:tabs>
          <w:tab w:val="clear" w:pos="735"/>
          <w:tab w:val="num" w:pos="0"/>
        </w:tabs>
        <w:ind w:left="0" w:firstLine="0"/>
        <w:jc w:val="both"/>
        <w:rPr>
          <w:rFonts w:eastAsia="Times New Roman" w:cs="Times New Roman"/>
          <w:b/>
          <w:color w:val="000000"/>
          <w:szCs w:val="24"/>
          <w:lang w:val="uk-UA"/>
        </w:rPr>
      </w:pPr>
      <w:r>
        <w:rPr>
          <w:rFonts w:eastAsia="Times New Roman" w:cs="Times New Roman"/>
          <w:bCs/>
          <w:iCs/>
          <w:szCs w:val="28"/>
          <w:lang w:val="uk-UA"/>
        </w:rPr>
        <w:t>Розмістити на сайті ліцею</w:t>
      </w:r>
      <w:r w:rsidR="00C276EC" w:rsidRPr="00C276EC">
        <w:rPr>
          <w:rFonts w:eastAsia="Times New Roman" w:cs="Times New Roman"/>
          <w:bCs/>
          <w:iCs/>
          <w:szCs w:val="28"/>
          <w:lang w:val="uk-UA"/>
        </w:rPr>
        <w:t xml:space="preserve"> </w:t>
      </w:r>
      <w:r w:rsidR="00FC0C16">
        <w:rPr>
          <w:rFonts w:eastAsia="Times New Roman" w:cs="Times New Roman"/>
          <w:b/>
          <w:bCs/>
          <w:i/>
          <w:iCs/>
          <w:szCs w:val="28"/>
          <w:lang w:val="uk-UA"/>
        </w:rPr>
        <w:t>22</w:t>
      </w:r>
      <w:r w:rsidR="00C276EC" w:rsidRPr="00C276EC">
        <w:rPr>
          <w:rFonts w:eastAsia="Times New Roman" w:cs="Times New Roman"/>
          <w:b/>
          <w:bCs/>
          <w:i/>
          <w:iCs/>
          <w:szCs w:val="28"/>
          <w:lang w:val="uk-UA"/>
        </w:rPr>
        <w:t>.02.202</w:t>
      </w:r>
      <w:r>
        <w:rPr>
          <w:rFonts w:eastAsia="Times New Roman" w:cs="Times New Roman"/>
          <w:b/>
          <w:bCs/>
          <w:i/>
          <w:iCs/>
          <w:szCs w:val="28"/>
          <w:lang w:val="uk-UA"/>
        </w:rPr>
        <w:t>2</w:t>
      </w:r>
      <w:r w:rsidR="00C276EC" w:rsidRPr="00C276EC">
        <w:rPr>
          <w:rFonts w:eastAsia="Times New Roman" w:cs="Times New Roman"/>
          <w:b/>
          <w:bCs/>
          <w:i/>
          <w:iCs/>
          <w:szCs w:val="28"/>
          <w:lang w:val="uk-UA"/>
        </w:rPr>
        <w:t xml:space="preserve"> року </w:t>
      </w:r>
      <w:r w:rsidR="00C276EC" w:rsidRPr="00C276EC">
        <w:rPr>
          <w:rFonts w:eastAsia="Times New Roman" w:cs="Times New Roman"/>
          <w:bCs/>
          <w:iCs/>
          <w:szCs w:val="28"/>
          <w:lang w:val="uk-UA"/>
        </w:rPr>
        <w:t>результати конкурсу «Шкільних ініціатив».</w:t>
      </w:r>
    </w:p>
    <w:p w:rsidR="005A1659" w:rsidRPr="005A1659" w:rsidRDefault="005A1659" w:rsidP="005A1659">
      <w:pPr>
        <w:pStyle w:val="aa"/>
        <w:numPr>
          <w:ilvl w:val="1"/>
          <w:numId w:val="4"/>
        </w:numPr>
        <w:tabs>
          <w:tab w:val="clear" w:pos="735"/>
          <w:tab w:val="num" w:pos="0"/>
        </w:tabs>
        <w:ind w:left="0" w:firstLine="0"/>
        <w:jc w:val="both"/>
        <w:rPr>
          <w:szCs w:val="28"/>
          <w:lang w:val="uk-UA"/>
        </w:rPr>
      </w:pPr>
      <w:r w:rsidRPr="00895D71">
        <w:rPr>
          <w:rFonts w:eastAsia="Times New Roman" w:cs="Times New Roman"/>
          <w:b/>
          <w:i/>
          <w:szCs w:val="28"/>
          <w:shd w:val="clear" w:color="auto" w:fill="FFFFFF"/>
          <w:lang w:val="uk-UA" w:eastAsia="zh-CN"/>
        </w:rPr>
        <w:t xml:space="preserve">До </w:t>
      </w:r>
      <w:r w:rsidR="00F03702" w:rsidRPr="00895D71">
        <w:rPr>
          <w:rFonts w:eastAsia="Times New Roman" w:cs="Times New Roman"/>
          <w:b/>
          <w:i/>
          <w:szCs w:val="28"/>
          <w:shd w:val="clear" w:color="auto" w:fill="FFFFFF"/>
          <w:lang w:val="uk-UA" w:eastAsia="zh-CN"/>
        </w:rPr>
        <w:t>2</w:t>
      </w:r>
      <w:r w:rsidR="00FC0C16">
        <w:rPr>
          <w:rFonts w:eastAsia="Times New Roman" w:cs="Times New Roman"/>
          <w:b/>
          <w:i/>
          <w:szCs w:val="28"/>
          <w:shd w:val="clear" w:color="auto" w:fill="FFFFFF"/>
          <w:lang w:val="uk-UA" w:eastAsia="zh-CN"/>
        </w:rPr>
        <w:t>2</w:t>
      </w:r>
      <w:r w:rsidR="00F03702" w:rsidRPr="00895D71">
        <w:rPr>
          <w:rFonts w:eastAsia="Times New Roman" w:cs="Times New Roman"/>
          <w:b/>
          <w:i/>
          <w:szCs w:val="28"/>
          <w:shd w:val="clear" w:color="auto" w:fill="FFFFFF"/>
          <w:lang w:val="uk-UA" w:eastAsia="zh-CN"/>
        </w:rPr>
        <w:t>.0</w:t>
      </w:r>
      <w:r w:rsidR="00FC0C16">
        <w:rPr>
          <w:rFonts w:eastAsia="Times New Roman" w:cs="Times New Roman"/>
          <w:b/>
          <w:i/>
          <w:szCs w:val="28"/>
          <w:shd w:val="clear" w:color="auto" w:fill="FFFFFF"/>
          <w:lang w:val="uk-UA" w:eastAsia="zh-CN"/>
        </w:rPr>
        <w:t>3</w:t>
      </w:r>
      <w:r w:rsidR="000B7319">
        <w:rPr>
          <w:rFonts w:eastAsia="Times New Roman" w:cs="Times New Roman"/>
          <w:b/>
          <w:i/>
          <w:szCs w:val="28"/>
          <w:shd w:val="clear" w:color="auto" w:fill="FFFFFF"/>
          <w:lang w:val="uk-UA" w:eastAsia="zh-CN"/>
        </w:rPr>
        <w:t>.2022</w:t>
      </w:r>
      <w:r w:rsidRPr="00895D71">
        <w:rPr>
          <w:rFonts w:eastAsia="Times New Roman" w:cs="Times New Roman"/>
          <w:b/>
          <w:i/>
          <w:szCs w:val="28"/>
          <w:shd w:val="clear" w:color="auto" w:fill="FFFFFF"/>
          <w:lang w:val="uk-UA" w:eastAsia="zh-CN"/>
        </w:rPr>
        <w:t xml:space="preserve"> року</w:t>
      </w:r>
      <w:r w:rsidRPr="005A1659">
        <w:rPr>
          <w:rFonts w:eastAsia="Times New Roman" w:cs="Times New Roman"/>
          <w:szCs w:val="28"/>
          <w:shd w:val="clear" w:color="auto" w:fill="FFFFFF"/>
          <w:lang w:val="uk-UA" w:eastAsia="zh-CN"/>
        </w:rPr>
        <w:t xml:space="preserve"> розмістити протокол </w:t>
      </w:r>
      <w:r w:rsidR="00FC0C16">
        <w:rPr>
          <w:rFonts w:eastAsia="Times New Roman" w:cs="Times New Roman"/>
          <w:szCs w:val="28"/>
          <w:shd w:val="clear" w:color="auto" w:fill="FFFFFF"/>
          <w:lang w:val="uk-UA" w:eastAsia="zh-CN"/>
        </w:rPr>
        <w:t>шкільної координаційної ради</w:t>
      </w:r>
      <w:r w:rsidRPr="005A1659">
        <w:rPr>
          <w:rFonts w:eastAsia="Times New Roman" w:cs="Times New Roman"/>
          <w:szCs w:val="28"/>
          <w:shd w:val="clear" w:color="auto" w:fill="FFFFFF"/>
          <w:lang w:val="uk-UA" w:eastAsia="zh-CN"/>
        </w:rPr>
        <w:t xml:space="preserve"> закладу щодо</w:t>
      </w:r>
      <w:r>
        <w:rPr>
          <w:rFonts w:eastAsia="Times New Roman" w:cs="Times New Roman"/>
          <w:szCs w:val="28"/>
          <w:shd w:val="clear" w:color="auto" w:fill="FFFFFF"/>
          <w:lang w:val="uk-UA" w:eastAsia="zh-CN"/>
        </w:rPr>
        <w:t xml:space="preserve"> </w:t>
      </w:r>
      <w:r w:rsidR="00FC0C16">
        <w:rPr>
          <w:rFonts w:eastAsia="Times New Roman" w:cs="Times New Roman"/>
          <w:szCs w:val="28"/>
          <w:shd w:val="clear" w:color="auto" w:fill="FFFFFF"/>
          <w:lang w:val="uk-UA" w:eastAsia="zh-CN"/>
        </w:rPr>
        <w:t>результатів</w:t>
      </w:r>
      <w:r>
        <w:rPr>
          <w:rFonts w:eastAsia="Times New Roman" w:cs="Times New Roman"/>
          <w:szCs w:val="28"/>
          <w:shd w:val="clear" w:color="auto" w:fill="FFFFFF"/>
          <w:lang w:val="uk-UA" w:eastAsia="zh-CN"/>
        </w:rPr>
        <w:t xml:space="preserve"> голосування </w:t>
      </w:r>
      <w:r w:rsidR="00FC0C16">
        <w:rPr>
          <w:rFonts w:eastAsia="Times New Roman" w:cs="Times New Roman"/>
          <w:szCs w:val="28"/>
          <w:shd w:val="clear" w:color="auto" w:fill="FFFFFF"/>
          <w:lang w:val="uk-UA" w:eastAsia="zh-CN"/>
        </w:rPr>
        <w:t>шкільного етапу конкурсу «</w:t>
      </w:r>
      <w:r w:rsidR="00FC0C16" w:rsidRPr="00A30103">
        <w:rPr>
          <w:rFonts w:cs="Times New Roman"/>
          <w:szCs w:val="27"/>
          <w:lang w:val="uk-UA"/>
        </w:rPr>
        <w:t>Бюджет шкільних про</w:t>
      </w:r>
      <w:r w:rsidR="00FC0C16">
        <w:rPr>
          <w:rFonts w:cs="Times New Roman"/>
          <w:szCs w:val="27"/>
          <w:lang w:val="uk-UA"/>
        </w:rPr>
        <w:t>є</w:t>
      </w:r>
      <w:r w:rsidR="00FC0C16" w:rsidRPr="00A30103">
        <w:rPr>
          <w:rFonts w:cs="Times New Roman"/>
          <w:szCs w:val="27"/>
          <w:lang w:val="uk-UA"/>
        </w:rPr>
        <w:t>ктів</w:t>
      </w:r>
      <w:r w:rsidR="00FC0C16">
        <w:rPr>
          <w:rFonts w:eastAsia="Times New Roman" w:cs="Times New Roman"/>
          <w:szCs w:val="28"/>
          <w:shd w:val="clear" w:color="auto" w:fill="FFFFFF"/>
          <w:lang w:val="uk-UA" w:eastAsia="zh-CN"/>
        </w:rPr>
        <w:t>»</w:t>
      </w:r>
      <w:r>
        <w:rPr>
          <w:rFonts w:eastAsia="Times New Roman" w:cs="Times New Roman"/>
          <w:szCs w:val="28"/>
          <w:shd w:val="clear" w:color="auto" w:fill="FFFFFF"/>
          <w:lang w:val="uk-UA" w:eastAsia="zh-CN"/>
        </w:rPr>
        <w:t>.</w:t>
      </w:r>
    </w:p>
    <w:p w:rsidR="008C6E85" w:rsidRPr="008C6E85" w:rsidRDefault="005A1659" w:rsidP="008C6E85">
      <w:pPr>
        <w:pStyle w:val="aa"/>
        <w:numPr>
          <w:ilvl w:val="0"/>
          <w:numId w:val="4"/>
        </w:numPr>
        <w:tabs>
          <w:tab w:val="clear" w:pos="360"/>
          <w:tab w:val="num" w:pos="0"/>
        </w:tabs>
        <w:ind w:left="0" w:firstLine="0"/>
        <w:jc w:val="both"/>
        <w:rPr>
          <w:szCs w:val="28"/>
          <w:lang w:val="uk-UA"/>
        </w:rPr>
      </w:pPr>
      <w:r w:rsidRPr="005A1659">
        <w:rPr>
          <w:rFonts w:eastAsia="Times New Roman" w:cs="Times New Roman"/>
          <w:bCs/>
          <w:iCs/>
          <w:szCs w:val="28"/>
          <w:lang w:val="uk-UA"/>
        </w:rPr>
        <w:t>Координаторам шкільної кампанії: заступнику директор</w:t>
      </w:r>
      <w:r w:rsidR="000B7319">
        <w:rPr>
          <w:rFonts w:eastAsia="Times New Roman" w:cs="Times New Roman"/>
          <w:bCs/>
          <w:iCs/>
          <w:szCs w:val="28"/>
          <w:lang w:val="uk-UA"/>
        </w:rPr>
        <w:t>а з виховної роботи Лютюк Б</w:t>
      </w:r>
      <w:r w:rsidRPr="005A1659">
        <w:rPr>
          <w:rFonts w:eastAsia="Times New Roman" w:cs="Times New Roman"/>
          <w:bCs/>
          <w:iCs/>
          <w:szCs w:val="28"/>
          <w:lang w:val="uk-UA"/>
        </w:rPr>
        <w:t>.В., пед</w:t>
      </w:r>
      <w:r w:rsidR="00FC0C16">
        <w:rPr>
          <w:rFonts w:eastAsia="Times New Roman" w:cs="Times New Roman"/>
          <w:bCs/>
          <w:iCs/>
          <w:szCs w:val="28"/>
          <w:lang w:val="uk-UA"/>
        </w:rPr>
        <w:t xml:space="preserve">агогу-організатору Супрун О.Б. </w:t>
      </w:r>
      <w:r w:rsidRPr="005A1659">
        <w:rPr>
          <w:rFonts w:eastAsia="Times New Roman" w:cs="Times New Roman"/>
          <w:bCs/>
          <w:iCs/>
          <w:szCs w:val="28"/>
          <w:lang w:val="uk-UA"/>
        </w:rPr>
        <w:t>та вчителю інформатики Шмулян Я.В.</w:t>
      </w:r>
      <w:r w:rsidR="008C6E85">
        <w:rPr>
          <w:rFonts w:eastAsia="Times New Roman" w:cs="Times New Roman"/>
          <w:bCs/>
          <w:iCs/>
          <w:szCs w:val="28"/>
          <w:lang w:val="uk-UA"/>
        </w:rPr>
        <w:t>:</w:t>
      </w:r>
    </w:p>
    <w:p w:rsidR="00FC0C16" w:rsidRPr="00583F5C" w:rsidRDefault="008C6E85" w:rsidP="00FC0C16">
      <w:pPr>
        <w:pStyle w:val="aa"/>
        <w:numPr>
          <w:ilvl w:val="1"/>
          <w:numId w:val="4"/>
        </w:numPr>
        <w:tabs>
          <w:tab w:val="clear" w:pos="735"/>
          <w:tab w:val="num" w:pos="0"/>
        </w:tabs>
        <w:suppressAutoHyphens/>
        <w:ind w:left="0" w:firstLine="0"/>
        <w:jc w:val="both"/>
        <w:rPr>
          <w:rFonts w:eastAsia="Times New Roman" w:cs="Times New Roman"/>
          <w:szCs w:val="28"/>
          <w:shd w:val="clear" w:color="auto" w:fill="FFFFFF"/>
          <w:lang w:val="uk-UA" w:eastAsia="zh-CN"/>
        </w:rPr>
      </w:pPr>
      <w:r w:rsidRPr="00FC0C16">
        <w:rPr>
          <w:rFonts w:eastAsia="Times New Roman" w:cs="Times New Roman"/>
          <w:bCs/>
          <w:iCs/>
          <w:szCs w:val="28"/>
          <w:lang w:val="uk-UA"/>
        </w:rPr>
        <w:t>З</w:t>
      </w:r>
      <w:r w:rsidR="005A1659" w:rsidRPr="00FC0C16">
        <w:rPr>
          <w:rFonts w:eastAsia="Times New Roman" w:cs="Times New Roman"/>
          <w:bCs/>
          <w:iCs/>
          <w:szCs w:val="28"/>
          <w:lang w:val="uk-UA"/>
        </w:rPr>
        <w:t xml:space="preserve">абезпечити </w:t>
      </w:r>
      <w:r w:rsidR="005A1659" w:rsidRPr="00FC0C16">
        <w:rPr>
          <w:rFonts w:eastAsia="Times New Roman" w:cs="Times New Roman"/>
          <w:b/>
          <w:bCs/>
          <w:i/>
          <w:iCs/>
          <w:szCs w:val="28"/>
          <w:lang w:val="uk-UA"/>
        </w:rPr>
        <w:t xml:space="preserve">до </w:t>
      </w:r>
      <w:r w:rsidR="00FC0C16" w:rsidRPr="00FC0C16">
        <w:rPr>
          <w:rFonts w:eastAsia="Times New Roman" w:cs="Times New Roman"/>
          <w:b/>
          <w:bCs/>
          <w:i/>
          <w:iCs/>
          <w:szCs w:val="28"/>
          <w:lang w:val="uk-UA"/>
        </w:rPr>
        <w:t>31.03</w:t>
      </w:r>
      <w:r w:rsidR="005A1659" w:rsidRPr="00FC0C16">
        <w:rPr>
          <w:rFonts w:eastAsia="Times New Roman" w:cs="Times New Roman"/>
          <w:b/>
          <w:bCs/>
          <w:i/>
          <w:iCs/>
          <w:szCs w:val="28"/>
          <w:lang w:val="uk-UA"/>
        </w:rPr>
        <w:t>.20</w:t>
      </w:r>
      <w:r w:rsidR="00F03702" w:rsidRPr="00FC0C16">
        <w:rPr>
          <w:rFonts w:eastAsia="Times New Roman" w:cs="Times New Roman"/>
          <w:b/>
          <w:bCs/>
          <w:i/>
          <w:iCs/>
          <w:szCs w:val="28"/>
          <w:lang w:val="uk-UA"/>
        </w:rPr>
        <w:t>2</w:t>
      </w:r>
      <w:r w:rsidR="000B7319">
        <w:rPr>
          <w:rFonts w:eastAsia="Times New Roman" w:cs="Times New Roman"/>
          <w:b/>
          <w:bCs/>
          <w:i/>
          <w:iCs/>
          <w:szCs w:val="28"/>
          <w:lang w:val="uk-UA"/>
        </w:rPr>
        <w:t>2</w:t>
      </w:r>
      <w:r w:rsidR="005A1659" w:rsidRPr="00FC0C16">
        <w:rPr>
          <w:rFonts w:eastAsia="Times New Roman" w:cs="Times New Roman"/>
          <w:b/>
          <w:bCs/>
          <w:i/>
          <w:iCs/>
          <w:szCs w:val="28"/>
          <w:lang w:val="uk-UA"/>
        </w:rPr>
        <w:t xml:space="preserve"> року</w:t>
      </w:r>
      <w:r w:rsidR="005A1659" w:rsidRPr="00FC0C16">
        <w:rPr>
          <w:rFonts w:eastAsia="Times New Roman" w:cs="Times New Roman"/>
          <w:bCs/>
          <w:iCs/>
          <w:szCs w:val="28"/>
          <w:lang w:val="uk-UA"/>
        </w:rPr>
        <w:t xml:space="preserve"> </w:t>
      </w:r>
      <w:r w:rsidRPr="00FC0C16">
        <w:rPr>
          <w:rFonts w:eastAsia="Times New Roman" w:cs="Times New Roman"/>
          <w:bCs/>
          <w:iCs/>
          <w:szCs w:val="28"/>
          <w:lang w:val="uk-UA"/>
        </w:rPr>
        <w:t>підготовку</w:t>
      </w:r>
      <w:r w:rsidR="005A1659" w:rsidRPr="00FC0C16">
        <w:rPr>
          <w:rFonts w:eastAsia="Times New Roman" w:cs="Times New Roman"/>
          <w:bCs/>
          <w:iCs/>
          <w:szCs w:val="28"/>
          <w:lang w:val="uk-UA"/>
        </w:rPr>
        <w:t xml:space="preserve"> </w:t>
      </w:r>
      <w:r w:rsidRPr="00FC0C16">
        <w:rPr>
          <w:rFonts w:eastAsia="Times New Roman" w:cs="Times New Roman"/>
          <w:bCs/>
          <w:iCs/>
          <w:szCs w:val="28"/>
          <w:lang w:val="uk-UA"/>
        </w:rPr>
        <w:t xml:space="preserve">паперових </w:t>
      </w:r>
      <w:r w:rsidRPr="00FC0C16">
        <w:rPr>
          <w:rFonts w:eastAsia="Times New Roman" w:cs="Times New Roman"/>
          <w:szCs w:val="28"/>
          <w:shd w:val="clear" w:color="auto" w:fill="FFFFFF"/>
          <w:lang w:val="uk-UA" w:eastAsia="zh-CN"/>
        </w:rPr>
        <w:t xml:space="preserve">(завірених підписами відповідальних осіб та печаткою закладу) </w:t>
      </w:r>
      <w:r w:rsidRPr="00FC0C16">
        <w:rPr>
          <w:rFonts w:eastAsia="Times New Roman" w:cs="Times New Roman"/>
          <w:bCs/>
          <w:iCs/>
          <w:szCs w:val="28"/>
          <w:lang w:val="uk-UA"/>
        </w:rPr>
        <w:t xml:space="preserve"> </w:t>
      </w:r>
      <w:r w:rsidR="00FC0C16">
        <w:rPr>
          <w:rFonts w:eastAsia="Times New Roman" w:cs="Times New Roman"/>
          <w:bCs/>
          <w:iCs/>
          <w:szCs w:val="28"/>
          <w:lang w:val="uk-UA"/>
        </w:rPr>
        <w:t>матеріалів проє</w:t>
      </w:r>
      <w:r w:rsidR="005A1659" w:rsidRPr="00FC0C16">
        <w:rPr>
          <w:rFonts w:eastAsia="Times New Roman" w:cs="Times New Roman"/>
          <w:bCs/>
          <w:iCs/>
          <w:szCs w:val="28"/>
          <w:lang w:val="uk-UA"/>
        </w:rPr>
        <w:t xml:space="preserve">кту-переможця шкільного етапу: </w:t>
      </w:r>
      <w:r w:rsidR="005A1659" w:rsidRPr="00FC0C16">
        <w:rPr>
          <w:rFonts w:eastAsia="Times New Roman" w:cs="Times New Roman"/>
          <w:szCs w:val="28"/>
          <w:shd w:val="clear" w:color="auto" w:fill="FFFFFF"/>
          <w:lang w:val="uk-UA" w:eastAsia="zh-CN"/>
        </w:rPr>
        <w:t>картки та кошторису про</w:t>
      </w:r>
      <w:r w:rsidR="00716A74">
        <w:rPr>
          <w:rFonts w:eastAsia="Times New Roman" w:cs="Times New Roman"/>
          <w:szCs w:val="28"/>
          <w:shd w:val="clear" w:color="auto" w:fill="FFFFFF"/>
          <w:lang w:val="uk-UA" w:eastAsia="zh-CN"/>
        </w:rPr>
        <w:t>є</w:t>
      </w:r>
      <w:r w:rsidR="005A1659" w:rsidRPr="00FC0C16">
        <w:rPr>
          <w:rFonts w:eastAsia="Times New Roman" w:cs="Times New Roman"/>
          <w:szCs w:val="28"/>
          <w:shd w:val="clear" w:color="auto" w:fill="FFFFFF"/>
          <w:lang w:val="uk-UA" w:eastAsia="zh-CN"/>
        </w:rPr>
        <w:t>кту за формами, вказаними у додатк</w:t>
      </w:r>
      <w:r w:rsidR="00FC0C16" w:rsidRPr="00FC0C16">
        <w:rPr>
          <w:rFonts w:eastAsia="Times New Roman" w:cs="Times New Roman"/>
          <w:szCs w:val="28"/>
          <w:shd w:val="clear" w:color="auto" w:fill="FFFFFF"/>
          <w:lang w:val="uk-UA" w:eastAsia="zh-CN"/>
        </w:rPr>
        <w:t>у 1</w:t>
      </w:r>
      <w:r w:rsidR="005A1659" w:rsidRPr="00FC0C16">
        <w:rPr>
          <w:rFonts w:eastAsia="Times New Roman" w:cs="Times New Roman"/>
          <w:szCs w:val="28"/>
          <w:shd w:val="clear" w:color="auto" w:fill="FFFFFF"/>
          <w:lang w:val="uk-UA" w:eastAsia="zh-CN"/>
        </w:rPr>
        <w:t xml:space="preserve">; </w:t>
      </w:r>
      <w:r w:rsidR="00FC0C16" w:rsidRPr="00583F5C">
        <w:rPr>
          <w:rFonts w:eastAsia="Times New Roman" w:cs="Times New Roman"/>
          <w:szCs w:val="28"/>
          <w:shd w:val="clear" w:color="auto" w:fill="FFFFFF"/>
          <w:lang w:val="uk-UA" w:eastAsia="zh-CN"/>
        </w:rPr>
        <w:t>протокол</w:t>
      </w:r>
      <w:r w:rsidR="00583F5C" w:rsidRPr="00583F5C">
        <w:rPr>
          <w:rFonts w:eastAsia="Times New Roman" w:cs="Times New Roman"/>
          <w:szCs w:val="28"/>
          <w:shd w:val="clear" w:color="auto" w:fill="FFFFFF"/>
          <w:lang w:val="uk-UA" w:eastAsia="zh-CN"/>
        </w:rPr>
        <w:t>у</w:t>
      </w:r>
      <w:r w:rsidR="00FC0C16" w:rsidRPr="00583F5C">
        <w:rPr>
          <w:rFonts w:eastAsia="Times New Roman" w:cs="Times New Roman"/>
          <w:szCs w:val="28"/>
          <w:shd w:val="clear" w:color="auto" w:fill="FFFFFF"/>
          <w:lang w:val="uk-UA" w:eastAsia="zh-CN"/>
        </w:rPr>
        <w:t xml:space="preserve"> результатів шкільного етапу конкурсу «Бюджет шкільних проєктів» закладу </w:t>
      </w:r>
      <w:r w:rsidR="00B60216">
        <w:rPr>
          <w:rFonts w:eastAsia="Times New Roman" w:cs="Times New Roman"/>
          <w:szCs w:val="28"/>
          <w:shd w:val="clear" w:color="auto" w:fill="FFFFFF"/>
          <w:lang w:val="uk-UA" w:eastAsia="zh-CN"/>
        </w:rPr>
        <w:t xml:space="preserve">з підсумками голосування учнів, </w:t>
      </w:r>
      <w:r w:rsidR="00FC0C16" w:rsidRPr="00B60216">
        <w:rPr>
          <w:rFonts w:eastAsia="Times New Roman" w:cs="Times New Roman"/>
          <w:b/>
          <w:i/>
          <w:szCs w:val="28"/>
          <w:shd w:val="clear" w:color="auto" w:fill="FFFFFF"/>
          <w:lang w:val="uk-UA" w:eastAsia="zh-CN"/>
        </w:rPr>
        <w:t xml:space="preserve">додаток </w:t>
      </w:r>
      <w:r w:rsidR="00B60216" w:rsidRPr="00B60216">
        <w:rPr>
          <w:rFonts w:eastAsia="Times New Roman" w:cs="Times New Roman"/>
          <w:b/>
          <w:i/>
          <w:szCs w:val="28"/>
          <w:shd w:val="clear" w:color="auto" w:fill="FFFFFF"/>
          <w:lang w:val="uk-UA" w:eastAsia="zh-CN"/>
        </w:rPr>
        <w:t>№</w:t>
      </w:r>
      <w:r w:rsidR="00FC0C16" w:rsidRPr="00B60216">
        <w:rPr>
          <w:rFonts w:eastAsia="Times New Roman" w:cs="Times New Roman"/>
          <w:b/>
          <w:i/>
          <w:szCs w:val="28"/>
          <w:shd w:val="clear" w:color="auto" w:fill="FFFFFF"/>
          <w:lang w:val="uk-UA" w:eastAsia="zh-CN"/>
        </w:rPr>
        <w:t>3</w:t>
      </w:r>
      <w:r w:rsidR="00FC0C16" w:rsidRPr="00583F5C">
        <w:rPr>
          <w:rFonts w:eastAsia="Times New Roman" w:cs="Times New Roman"/>
          <w:szCs w:val="28"/>
          <w:shd w:val="clear" w:color="auto" w:fill="FFFFFF"/>
          <w:lang w:val="uk-UA" w:eastAsia="zh-CN"/>
        </w:rPr>
        <w:t>.</w:t>
      </w:r>
    </w:p>
    <w:p w:rsidR="008C6E85" w:rsidRPr="008C6E85" w:rsidRDefault="008C6E85" w:rsidP="008C6E85">
      <w:pPr>
        <w:pStyle w:val="aa"/>
        <w:numPr>
          <w:ilvl w:val="1"/>
          <w:numId w:val="4"/>
        </w:numPr>
        <w:tabs>
          <w:tab w:val="clear" w:pos="735"/>
          <w:tab w:val="num" w:pos="0"/>
        </w:tabs>
        <w:ind w:left="0" w:firstLine="0"/>
        <w:jc w:val="both"/>
        <w:rPr>
          <w:szCs w:val="28"/>
          <w:lang w:val="uk-UA"/>
        </w:rPr>
      </w:pPr>
      <w:r>
        <w:rPr>
          <w:szCs w:val="28"/>
          <w:lang w:val="uk-UA"/>
        </w:rPr>
        <w:t>Організувати захист-презентацію переможця шкільного етапу на міському рівні відповідно до критеріїв, що зазначені у Положенні про Конкурс.</w:t>
      </w:r>
    </w:p>
    <w:p w:rsidR="00895D71" w:rsidRPr="00895D71" w:rsidRDefault="00895D71" w:rsidP="00895D71">
      <w:pPr>
        <w:pStyle w:val="aa"/>
        <w:numPr>
          <w:ilvl w:val="0"/>
          <w:numId w:val="4"/>
        </w:numPr>
        <w:tabs>
          <w:tab w:val="clear" w:pos="360"/>
          <w:tab w:val="num" w:pos="0"/>
        </w:tabs>
        <w:spacing w:after="0" w:line="240" w:lineRule="auto"/>
        <w:ind w:left="0" w:firstLine="0"/>
        <w:jc w:val="both"/>
        <w:rPr>
          <w:rFonts w:eastAsia="Calibri" w:cs="Times New Roman"/>
          <w:szCs w:val="28"/>
          <w:lang w:val="uk-UA"/>
        </w:rPr>
      </w:pPr>
      <w:r>
        <w:rPr>
          <w:rFonts w:eastAsia="Times New Roman" w:cs="Times New Roman"/>
          <w:bCs/>
          <w:iCs/>
          <w:szCs w:val="28"/>
          <w:lang w:val="uk-UA"/>
        </w:rPr>
        <w:t>Класним керівникам 5-11-х класів:</w:t>
      </w:r>
    </w:p>
    <w:p w:rsidR="00583F5C" w:rsidRPr="00C276EC" w:rsidRDefault="00583F5C" w:rsidP="00583F5C">
      <w:pPr>
        <w:pStyle w:val="aa"/>
        <w:numPr>
          <w:ilvl w:val="0"/>
          <w:numId w:val="4"/>
        </w:numPr>
        <w:tabs>
          <w:tab w:val="clear" w:pos="360"/>
          <w:tab w:val="num" w:pos="0"/>
        </w:tabs>
        <w:spacing w:after="0" w:line="240" w:lineRule="auto"/>
        <w:ind w:left="0" w:firstLine="0"/>
        <w:jc w:val="both"/>
        <w:rPr>
          <w:rFonts w:eastAsia="Calibri" w:cs="Times New Roman"/>
          <w:szCs w:val="28"/>
          <w:lang w:val="uk-UA"/>
        </w:rPr>
      </w:pPr>
      <w:r>
        <w:rPr>
          <w:rFonts w:eastAsia="Times New Roman" w:cs="Times New Roman"/>
          <w:bCs/>
          <w:iCs/>
          <w:szCs w:val="28"/>
          <w:lang w:val="uk-UA"/>
        </w:rPr>
        <w:t>Забезпечити участь класних колективів у конкурсі «Шкільних ініціатив».</w:t>
      </w:r>
    </w:p>
    <w:p w:rsidR="00895D71" w:rsidRPr="00583F5C" w:rsidRDefault="00583F5C" w:rsidP="00583F5C">
      <w:pPr>
        <w:pStyle w:val="aa"/>
        <w:numPr>
          <w:ilvl w:val="1"/>
          <w:numId w:val="4"/>
        </w:numPr>
        <w:tabs>
          <w:tab w:val="clear" w:pos="735"/>
          <w:tab w:val="num" w:pos="0"/>
        </w:tabs>
        <w:spacing w:after="0" w:line="240" w:lineRule="auto"/>
        <w:ind w:left="0" w:firstLine="0"/>
        <w:jc w:val="both"/>
        <w:rPr>
          <w:rFonts w:eastAsia="Calibri" w:cs="Times New Roman"/>
          <w:szCs w:val="28"/>
          <w:lang w:val="uk-UA"/>
        </w:rPr>
      </w:pPr>
      <w:r w:rsidRPr="00583F5C">
        <w:rPr>
          <w:rFonts w:eastAsia="Times New Roman" w:cs="Times New Roman"/>
          <w:b/>
          <w:bCs/>
          <w:i/>
          <w:iCs/>
          <w:szCs w:val="28"/>
          <w:lang w:val="uk-UA"/>
        </w:rPr>
        <w:t>До 10</w:t>
      </w:r>
      <w:r w:rsidR="00895D71" w:rsidRPr="00583F5C">
        <w:rPr>
          <w:rFonts w:eastAsia="Times New Roman" w:cs="Times New Roman"/>
          <w:b/>
          <w:bCs/>
          <w:i/>
          <w:iCs/>
          <w:szCs w:val="28"/>
          <w:lang w:val="uk-UA"/>
        </w:rPr>
        <w:t>.02.202</w:t>
      </w:r>
      <w:r w:rsidR="000B7319">
        <w:rPr>
          <w:rFonts w:eastAsia="Times New Roman" w:cs="Times New Roman"/>
          <w:b/>
          <w:bCs/>
          <w:i/>
          <w:iCs/>
          <w:szCs w:val="28"/>
          <w:lang w:val="uk-UA"/>
        </w:rPr>
        <w:t>2</w:t>
      </w:r>
      <w:r w:rsidR="00895D71" w:rsidRPr="00583F5C">
        <w:rPr>
          <w:rFonts w:eastAsia="Times New Roman" w:cs="Times New Roman"/>
          <w:b/>
          <w:bCs/>
          <w:i/>
          <w:iCs/>
          <w:szCs w:val="28"/>
          <w:lang w:val="uk-UA"/>
        </w:rPr>
        <w:t xml:space="preserve"> року </w:t>
      </w:r>
      <w:r w:rsidR="00895D71" w:rsidRPr="00583F5C">
        <w:rPr>
          <w:rFonts w:eastAsia="Times New Roman" w:cs="Times New Roman"/>
          <w:bCs/>
          <w:iCs/>
          <w:szCs w:val="28"/>
          <w:lang w:val="uk-UA"/>
        </w:rPr>
        <w:t>оголосити про даний Конкурс та умови його проведення серед учнів класу (через мережу Інтернет).</w:t>
      </w:r>
    </w:p>
    <w:p w:rsidR="00C276EC" w:rsidRPr="00C276EC" w:rsidRDefault="00895D71" w:rsidP="00895D71">
      <w:pPr>
        <w:pStyle w:val="aa"/>
        <w:numPr>
          <w:ilvl w:val="1"/>
          <w:numId w:val="4"/>
        </w:numPr>
        <w:tabs>
          <w:tab w:val="clear" w:pos="735"/>
          <w:tab w:val="num" w:pos="0"/>
        </w:tabs>
        <w:spacing w:after="0" w:line="240" w:lineRule="auto"/>
        <w:ind w:left="0" w:firstLine="0"/>
        <w:jc w:val="both"/>
        <w:rPr>
          <w:rFonts w:eastAsia="Calibri" w:cs="Times New Roman"/>
          <w:szCs w:val="28"/>
          <w:lang w:val="uk-UA"/>
        </w:rPr>
      </w:pPr>
      <w:r>
        <w:rPr>
          <w:rFonts w:eastAsia="Times New Roman" w:cs="Times New Roman"/>
          <w:b/>
          <w:bCs/>
          <w:i/>
          <w:iCs/>
          <w:szCs w:val="28"/>
          <w:lang w:val="uk-UA"/>
        </w:rPr>
        <w:t>До 1</w:t>
      </w:r>
      <w:r w:rsidR="00583F5C">
        <w:rPr>
          <w:rFonts w:eastAsia="Times New Roman" w:cs="Times New Roman"/>
          <w:b/>
          <w:bCs/>
          <w:i/>
          <w:iCs/>
          <w:szCs w:val="28"/>
          <w:lang w:val="uk-UA"/>
        </w:rPr>
        <w:t>8</w:t>
      </w:r>
      <w:r>
        <w:rPr>
          <w:rFonts w:eastAsia="Times New Roman" w:cs="Times New Roman"/>
          <w:b/>
          <w:bCs/>
          <w:i/>
          <w:iCs/>
          <w:szCs w:val="28"/>
          <w:lang w:val="uk-UA"/>
        </w:rPr>
        <w:t>.02.202</w:t>
      </w:r>
      <w:r w:rsidR="000B7319">
        <w:rPr>
          <w:rFonts w:eastAsia="Times New Roman" w:cs="Times New Roman"/>
          <w:b/>
          <w:bCs/>
          <w:i/>
          <w:iCs/>
          <w:szCs w:val="28"/>
          <w:lang w:val="uk-UA"/>
        </w:rPr>
        <w:t>2</w:t>
      </w:r>
      <w:r>
        <w:rPr>
          <w:rFonts w:eastAsia="Times New Roman" w:cs="Times New Roman"/>
          <w:b/>
          <w:bCs/>
          <w:i/>
          <w:iCs/>
          <w:szCs w:val="28"/>
          <w:lang w:val="uk-UA"/>
        </w:rPr>
        <w:t xml:space="preserve"> року </w:t>
      </w:r>
      <w:r w:rsidR="00B64CEF">
        <w:rPr>
          <w:rFonts w:eastAsia="Times New Roman" w:cs="Times New Roman"/>
          <w:bCs/>
          <w:iCs/>
          <w:szCs w:val="28"/>
          <w:lang w:val="uk-UA"/>
        </w:rPr>
        <w:t xml:space="preserve">до </w:t>
      </w:r>
      <w:r w:rsidR="00583F5C">
        <w:rPr>
          <w:rFonts w:eastAsia="Times New Roman" w:cs="Times New Roman"/>
          <w:bCs/>
          <w:iCs/>
          <w:szCs w:val="28"/>
          <w:lang w:val="uk-UA"/>
        </w:rPr>
        <w:t xml:space="preserve">шкільної </w:t>
      </w:r>
      <w:r w:rsidR="00B64CEF">
        <w:rPr>
          <w:rFonts w:eastAsia="Times New Roman" w:cs="Times New Roman"/>
          <w:bCs/>
          <w:iCs/>
          <w:szCs w:val="28"/>
          <w:lang w:val="uk-UA"/>
        </w:rPr>
        <w:t xml:space="preserve">координаційної ради закладу Конкурсу подати картку учасника конкурсу «Шкільних ініціатив», </w:t>
      </w:r>
      <w:r w:rsidR="00B64CEF" w:rsidRPr="00B60216">
        <w:rPr>
          <w:rFonts w:eastAsia="Times New Roman" w:cs="Times New Roman"/>
          <w:b/>
          <w:bCs/>
          <w:i/>
          <w:iCs/>
          <w:szCs w:val="28"/>
          <w:lang w:val="uk-UA"/>
        </w:rPr>
        <w:t>додаток № 2</w:t>
      </w:r>
      <w:r w:rsidR="00B64CEF">
        <w:rPr>
          <w:rFonts w:eastAsia="Times New Roman" w:cs="Times New Roman"/>
          <w:bCs/>
          <w:iCs/>
          <w:szCs w:val="28"/>
          <w:lang w:val="uk-UA"/>
        </w:rPr>
        <w:t>.</w:t>
      </w:r>
    </w:p>
    <w:p w:rsidR="00895D71" w:rsidRPr="00B60216" w:rsidRDefault="00C276EC" w:rsidP="00895D71">
      <w:pPr>
        <w:pStyle w:val="aa"/>
        <w:numPr>
          <w:ilvl w:val="1"/>
          <w:numId w:val="4"/>
        </w:numPr>
        <w:tabs>
          <w:tab w:val="clear" w:pos="735"/>
          <w:tab w:val="num" w:pos="0"/>
        </w:tabs>
        <w:spacing w:after="0" w:line="240" w:lineRule="auto"/>
        <w:ind w:left="0" w:firstLine="0"/>
        <w:jc w:val="both"/>
        <w:rPr>
          <w:rFonts w:eastAsia="Calibri" w:cs="Times New Roman"/>
          <w:b/>
          <w:i/>
          <w:szCs w:val="28"/>
          <w:lang w:val="uk-UA"/>
        </w:rPr>
      </w:pPr>
      <w:r>
        <w:rPr>
          <w:rFonts w:eastAsia="Times New Roman" w:cs="Times New Roman"/>
          <w:b/>
          <w:bCs/>
          <w:i/>
          <w:iCs/>
          <w:szCs w:val="28"/>
          <w:lang w:val="uk-UA"/>
        </w:rPr>
        <w:t xml:space="preserve">До </w:t>
      </w:r>
      <w:r w:rsidR="00583F5C">
        <w:rPr>
          <w:rFonts w:eastAsia="Times New Roman" w:cs="Times New Roman"/>
          <w:b/>
          <w:bCs/>
          <w:i/>
          <w:iCs/>
          <w:szCs w:val="28"/>
          <w:lang w:val="uk-UA"/>
        </w:rPr>
        <w:t>25</w:t>
      </w:r>
      <w:r>
        <w:rPr>
          <w:rFonts w:eastAsia="Times New Roman" w:cs="Times New Roman"/>
          <w:b/>
          <w:bCs/>
          <w:i/>
          <w:iCs/>
          <w:szCs w:val="28"/>
          <w:lang w:val="uk-UA"/>
        </w:rPr>
        <w:t>.</w:t>
      </w:r>
      <w:r w:rsidRPr="00C276EC">
        <w:rPr>
          <w:rFonts w:eastAsia="Times New Roman" w:cs="Times New Roman"/>
          <w:b/>
          <w:bCs/>
          <w:i/>
          <w:iCs/>
          <w:szCs w:val="28"/>
          <w:lang w:val="uk-UA"/>
        </w:rPr>
        <w:t>02.202</w:t>
      </w:r>
      <w:r w:rsidR="00CE469A">
        <w:rPr>
          <w:rFonts w:eastAsia="Times New Roman" w:cs="Times New Roman"/>
          <w:b/>
          <w:bCs/>
          <w:i/>
          <w:iCs/>
          <w:szCs w:val="28"/>
          <w:lang w:val="uk-UA"/>
        </w:rPr>
        <w:t>2</w:t>
      </w:r>
      <w:r w:rsidRPr="00C276EC">
        <w:rPr>
          <w:rFonts w:eastAsia="Times New Roman" w:cs="Times New Roman"/>
          <w:b/>
          <w:bCs/>
          <w:i/>
          <w:iCs/>
          <w:szCs w:val="28"/>
          <w:lang w:val="uk-UA"/>
        </w:rPr>
        <w:t xml:space="preserve"> року</w:t>
      </w:r>
      <w:r>
        <w:rPr>
          <w:rFonts w:eastAsia="Times New Roman" w:cs="Times New Roman"/>
          <w:b/>
          <w:bCs/>
          <w:i/>
          <w:iCs/>
          <w:szCs w:val="28"/>
          <w:lang w:val="uk-UA"/>
        </w:rPr>
        <w:t xml:space="preserve"> </w:t>
      </w:r>
      <w:r>
        <w:rPr>
          <w:rFonts w:eastAsia="Times New Roman" w:cs="Times New Roman"/>
          <w:bCs/>
          <w:iCs/>
          <w:szCs w:val="28"/>
          <w:lang w:val="uk-UA"/>
        </w:rPr>
        <w:t xml:space="preserve">переможцям </w:t>
      </w:r>
      <w:r w:rsidR="00583F5C">
        <w:rPr>
          <w:rFonts w:eastAsia="Times New Roman" w:cs="Times New Roman"/>
          <w:bCs/>
          <w:iCs/>
          <w:szCs w:val="28"/>
          <w:lang w:val="uk-UA"/>
        </w:rPr>
        <w:t xml:space="preserve">шкільного </w:t>
      </w:r>
      <w:r>
        <w:rPr>
          <w:rFonts w:eastAsia="Times New Roman" w:cs="Times New Roman"/>
          <w:bCs/>
          <w:iCs/>
          <w:szCs w:val="28"/>
          <w:lang w:val="uk-UA"/>
        </w:rPr>
        <w:t>конкурсу «</w:t>
      </w:r>
      <w:r w:rsidR="000B4BB5">
        <w:rPr>
          <w:rFonts w:eastAsia="Times New Roman" w:cs="Times New Roman"/>
          <w:bCs/>
          <w:iCs/>
          <w:szCs w:val="28"/>
          <w:lang w:val="uk-UA"/>
        </w:rPr>
        <w:t>Шкільних ініціатив</w:t>
      </w:r>
      <w:r>
        <w:rPr>
          <w:rFonts w:eastAsia="Times New Roman" w:cs="Times New Roman"/>
          <w:bCs/>
          <w:iCs/>
          <w:szCs w:val="28"/>
          <w:lang w:val="uk-UA"/>
        </w:rPr>
        <w:t>»</w:t>
      </w:r>
      <w:r w:rsidR="000B4BB5">
        <w:rPr>
          <w:rFonts w:eastAsia="Times New Roman" w:cs="Times New Roman"/>
          <w:bCs/>
          <w:iCs/>
          <w:szCs w:val="28"/>
          <w:lang w:val="uk-UA"/>
        </w:rPr>
        <w:t xml:space="preserve"> подати до </w:t>
      </w:r>
      <w:r w:rsidR="00583F5C">
        <w:rPr>
          <w:rFonts w:eastAsia="Times New Roman" w:cs="Times New Roman"/>
          <w:bCs/>
          <w:iCs/>
          <w:szCs w:val="28"/>
          <w:lang w:val="uk-UA"/>
        </w:rPr>
        <w:t>шкільної координаційної ради</w:t>
      </w:r>
      <w:r w:rsidR="000B4BB5">
        <w:rPr>
          <w:rFonts w:eastAsia="Times New Roman" w:cs="Times New Roman"/>
          <w:bCs/>
          <w:iCs/>
          <w:szCs w:val="28"/>
          <w:lang w:val="uk-UA"/>
        </w:rPr>
        <w:t xml:space="preserve"> Картку про</w:t>
      </w:r>
      <w:r w:rsidR="00716A74">
        <w:rPr>
          <w:rFonts w:eastAsia="Times New Roman" w:cs="Times New Roman"/>
          <w:bCs/>
          <w:iCs/>
          <w:szCs w:val="28"/>
          <w:lang w:val="uk-UA"/>
        </w:rPr>
        <w:t>є</w:t>
      </w:r>
      <w:r w:rsidR="000B4BB5">
        <w:rPr>
          <w:rFonts w:eastAsia="Times New Roman" w:cs="Times New Roman"/>
          <w:bCs/>
          <w:iCs/>
          <w:szCs w:val="28"/>
          <w:lang w:val="uk-UA"/>
        </w:rPr>
        <w:t>кту учасника конкурсу «Бюджет шкільних про</w:t>
      </w:r>
      <w:r w:rsidR="00716A74">
        <w:rPr>
          <w:rFonts w:eastAsia="Times New Roman" w:cs="Times New Roman"/>
          <w:bCs/>
          <w:iCs/>
          <w:szCs w:val="28"/>
          <w:lang w:val="uk-UA"/>
        </w:rPr>
        <w:t>є</w:t>
      </w:r>
      <w:r w:rsidR="000B4BB5">
        <w:rPr>
          <w:rFonts w:eastAsia="Times New Roman" w:cs="Times New Roman"/>
          <w:bCs/>
          <w:iCs/>
          <w:szCs w:val="28"/>
          <w:lang w:val="uk-UA"/>
        </w:rPr>
        <w:t>ктів» та Кошторис про</w:t>
      </w:r>
      <w:r w:rsidR="00716A74">
        <w:rPr>
          <w:rFonts w:eastAsia="Times New Roman" w:cs="Times New Roman"/>
          <w:bCs/>
          <w:iCs/>
          <w:szCs w:val="28"/>
          <w:lang w:val="uk-UA"/>
        </w:rPr>
        <w:t>є</w:t>
      </w:r>
      <w:r w:rsidR="000B4BB5">
        <w:rPr>
          <w:rFonts w:eastAsia="Times New Roman" w:cs="Times New Roman"/>
          <w:bCs/>
          <w:iCs/>
          <w:szCs w:val="28"/>
          <w:lang w:val="uk-UA"/>
        </w:rPr>
        <w:t>кту учасника конкурсу «Бюджет шкільних про</w:t>
      </w:r>
      <w:r w:rsidR="00716A74">
        <w:rPr>
          <w:rFonts w:eastAsia="Times New Roman" w:cs="Times New Roman"/>
          <w:bCs/>
          <w:iCs/>
          <w:szCs w:val="28"/>
          <w:lang w:val="uk-UA"/>
        </w:rPr>
        <w:t>є</w:t>
      </w:r>
      <w:r w:rsidR="000B4BB5">
        <w:rPr>
          <w:rFonts w:eastAsia="Times New Roman" w:cs="Times New Roman"/>
          <w:bCs/>
          <w:iCs/>
          <w:szCs w:val="28"/>
          <w:lang w:val="uk-UA"/>
        </w:rPr>
        <w:t>ктів»</w:t>
      </w:r>
      <w:r w:rsidR="00B60216">
        <w:rPr>
          <w:rFonts w:eastAsia="Times New Roman" w:cs="Times New Roman"/>
          <w:bCs/>
          <w:iCs/>
          <w:szCs w:val="28"/>
          <w:lang w:val="uk-UA"/>
        </w:rPr>
        <w:t>,</w:t>
      </w:r>
      <w:r w:rsidR="000B4BB5">
        <w:rPr>
          <w:rFonts w:eastAsia="Times New Roman" w:cs="Times New Roman"/>
          <w:bCs/>
          <w:iCs/>
          <w:szCs w:val="28"/>
          <w:lang w:val="uk-UA"/>
        </w:rPr>
        <w:t xml:space="preserve"> </w:t>
      </w:r>
      <w:r w:rsidR="000B4BB5" w:rsidRPr="00B60216">
        <w:rPr>
          <w:rFonts w:eastAsia="Times New Roman" w:cs="Times New Roman"/>
          <w:b/>
          <w:bCs/>
          <w:i/>
          <w:iCs/>
          <w:szCs w:val="28"/>
          <w:lang w:val="uk-UA"/>
        </w:rPr>
        <w:t>додат</w:t>
      </w:r>
      <w:r w:rsidR="00B60216" w:rsidRPr="00B60216">
        <w:rPr>
          <w:rFonts w:eastAsia="Times New Roman" w:cs="Times New Roman"/>
          <w:b/>
          <w:bCs/>
          <w:i/>
          <w:iCs/>
          <w:szCs w:val="28"/>
          <w:lang w:val="uk-UA"/>
        </w:rPr>
        <w:t>о</w:t>
      </w:r>
      <w:r w:rsidR="000B4BB5" w:rsidRPr="00B60216">
        <w:rPr>
          <w:rFonts w:eastAsia="Times New Roman" w:cs="Times New Roman"/>
          <w:b/>
          <w:bCs/>
          <w:i/>
          <w:iCs/>
          <w:szCs w:val="28"/>
          <w:lang w:val="uk-UA"/>
        </w:rPr>
        <w:t>к №</w:t>
      </w:r>
      <w:r w:rsidR="00B60216" w:rsidRPr="00B60216">
        <w:rPr>
          <w:rFonts w:eastAsia="Times New Roman" w:cs="Times New Roman"/>
          <w:b/>
          <w:bCs/>
          <w:i/>
          <w:iCs/>
          <w:szCs w:val="28"/>
          <w:lang w:val="uk-UA"/>
        </w:rPr>
        <w:t>4</w:t>
      </w:r>
      <w:r w:rsidR="000B4BB5" w:rsidRPr="00B60216">
        <w:rPr>
          <w:rFonts w:eastAsia="Times New Roman" w:cs="Times New Roman"/>
          <w:b/>
          <w:bCs/>
          <w:i/>
          <w:iCs/>
          <w:szCs w:val="28"/>
          <w:lang w:val="uk-UA"/>
        </w:rPr>
        <w:t>.</w:t>
      </w:r>
    </w:p>
    <w:p w:rsidR="00A77BB1" w:rsidRPr="004A2665" w:rsidRDefault="00A77BB1" w:rsidP="005A1659">
      <w:pPr>
        <w:pStyle w:val="aa"/>
        <w:widowControl w:val="0"/>
        <w:numPr>
          <w:ilvl w:val="0"/>
          <w:numId w:val="4"/>
        </w:numPr>
        <w:shd w:val="clear" w:color="auto" w:fill="FFFFFF"/>
        <w:tabs>
          <w:tab w:val="clear" w:pos="360"/>
          <w:tab w:val="num" w:pos="0"/>
        </w:tabs>
        <w:autoSpaceDE w:val="0"/>
        <w:autoSpaceDN w:val="0"/>
        <w:adjustRightInd w:val="0"/>
        <w:spacing w:before="168" w:after="0" w:line="240" w:lineRule="auto"/>
        <w:ind w:left="0" w:right="106" w:firstLine="0"/>
        <w:jc w:val="both"/>
        <w:rPr>
          <w:b/>
          <w:sz w:val="22"/>
          <w:szCs w:val="28"/>
          <w:lang w:val="uk-UA"/>
        </w:rPr>
      </w:pPr>
      <w:r w:rsidRPr="004A2665">
        <w:rPr>
          <w:szCs w:val="28"/>
          <w:lang w:val="uk-UA"/>
        </w:rPr>
        <w:t>Контроль за виконанням даного наказу  покласти  на заступника директо</w:t>
      </w:r>
      <w:r w:rsidR="00CE469A">
        <w:rPr>
          <w:szCs w:val="28"/>
          <w:lang w:val="uk-UA"/>
        </w:rPr>
        <w:t>ра з виховної роботи Лютюк Б</w:t>
      </w:r>
      <w:r w:rsidRPr="004A2665">
        <w:rPr>
          <w:szCs w:val="28"/>
          <w:lang w:val="uk-UA"/>
        </w:rPr>
        <w:t>.В.</w:t>
      </w:r>
    </w:p>
    <w:p w:rsidR="00A77BB1" w:rsidRPr="00A77BB1" w:rsidRDefault="00A77BB1" w:rsidP="00A77BB1">
      <w:pPr>
        <w:pStyle w:val="aa"/>
        <w:tabs>
          <w:tab w:val="left" w:pos="-142"/>
          <w:tab w:val="left" w:pos="0"/>
        </w:tabs>
        <w:overflowPunct w:val="0"/>
        <w:autoSpaceDE w:val="0"/>
        <w:autoSpaceDN w:val="0"/>
        <w:adjustRightInd w:val="0"/>
        <w:ind w:left="360"/>
        <w:jc w:val="both"/>
        <w:rPr>
          <w:color w:val="000000"/>
          <w:szCs w:val="28"/>
          <w:lang w:val="uk-UA"/>
        </w:rPr>
      </w:pPr>
    </w:p>
    <w:p w:rsidR="00310F93" w:rsidRDefault="00310F93" w:rsidP="00A77BB1">
      <w:pPr>
        <w:pStyle w:val="af3"/>
        <w:widowControl w:val="0"/>
        <w:suppressAutoHyphens w:val="0"/>
        <w:spacing w:after="0" w:line="240" w:lineRule="auto"/>
        <w:jc w:val="both"/>
        <w:rPr>
          <w:rFonts w:ascii="Times New Roman" w:hAnsi="Times New Roman" w:cs="Times New Roman"/>
          <w:color w:val="auto"/>
          <w:sz w:val="24"/>
          <w:szCs w:val="24"/>
          <w:lang w:val="uk-UA"/>
        </w:rPr>
      </w:pPr>
    </w:p>
    <w:p w:rsidR="00310F93" w:rsidRDefault="00310F93" w:rsidP="00310F93">
      <w:pPr>
        <w:pStyle w:val="af3"/>
        <w:widowControl w:val="0"/>
        <w:suppressAutoHyphens w:val="0"/>
        <w:spacing w:after="0" w:line="240" w:lineRule="auto"/>
        <w:rPr>
          <w:rFonts w:ascii="Times New Roman" w:hAnsi="Times New Roman" w:cs="Times New Roman"/>
          <w:color w:val="auto"/>
          <w:sz w:val="24"/>
          <w:szCs w:val="24"/>
          <w:lang w:val="uk-UA"/>
        </w:rPr>
      </w:pPr>
    </w:p>
    <w:p w:rsidR="00310F93" w:rsidRPr="00A77BB1" w:rsidRDefault="00310F93" w:rsidP="00310F93">
      <w:pPr>
        <w:pStyle w:val="af3"/>
        <w:widowControl w:val="0"/>
        <w:suppressAutoHyphens w:val="0"/>
        <w:spacing w:after="0" w:line="240" w:lineRule="auto"/>
        <w:rPr>
          <w:rFonts w:ascii="Times New Roman" w:hAnsi="Times New Roman" w:cs="Times New Roman"/>
          <w:color w:val="auto"/>
          <w:sz w:val="24"/>
          <w:szCs w:val="24"/>
          <w:lang w:val="uk-UA"/>
        </w:rPr>
      </w:pPr>
    </w:p>
    <w:p w:rsidR="00635010" w:rsidRDefault="00635010" w:rsidP="00635010">
      <w:pPr>
        <w:pStyle w:val="af3"/>
        <w:widowControl w:val="0"/>
        <w:suppressAutoHyphens w:val="0"/>
        <w:spacing w:after="0" w:line="240" w:lineRule="auto"/>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Директор</w:t>
      </w:r>
      <w:r w:rsidR="00CE469A">
        <w:rPr>
          <w:rFonts w:ascii="Times New Roman" w:hAnsi="Times New Roman" w:cs="Times New Roman"/>
          <w:color w:val="auto"/>
          <w:sz w:val="24"/>
          <w:szCs w:val="24"/>
          <w:lang w:val="uk-UA"/>
        </w:rPr>
        <w:tab/>
      </w:r>
      <w:r w:rsidR="00CE469A">
        <w:rPr>
          <w:rFonts w:ascii="Times New Roman" w:hAnsi="Times New Roman" w:cs="Times New Roman"/>
          <w:color w:val="auto"/>
          <w:sz w:val="24"/>
          <w:szCs w:val="24"/>
          <w:lang w:val="uk-UA"/>
        </w:rPr>
        <w:tab/>
      </w:r>
      <w:r w:rsidR="00CE469A">
        <w:rPr>
          <w:rFonts w:ascii="Times New Roman" w:hAnsi="Times New Roman" w:cs="Times New Roman"/>
          <w:color w:val="auto"/>
          <w:sz w:val="24"/>
          <w:szCs w:val="24"/>
          <w:lang w:val="uk-UA"/>
        </w:rPr>
        <w:tab/>
      </w:r>
      <w:r w:rsidR="00CE469A">
        <w:rPr>
          <w:rFonts w:ascii="Times New Roman" w:hAnsi="Times New Roman" w:cs="Times New Roman"/>
          <w:color w:val="auto"/>
          <w:sz w:val="24"/>
          <w:szCs w:val="24"/>
          <w:lang w:val="uk-UA"/>
        </w:rPr>
        <w:tab/>
      </w:r>
      <w:r w:rsidR="00CE469A">
        <w:rPr>
          <w:rFonts w:ascii="Times New Roman" w:hAnsi="Times New Roman" w:cs="Times New Roman"/>
          <w:color w:val="auto"/>
          <w:sz w:val="24"/>
          <w:szCs w:val="24"/>
          <w:lang w:val="uk-UA"/>
        </w:rPr>
        <w:tab/>
      </w:r>
      <w:r w:rsidR="00CE469A">
        <w:rPr>
          <w:rFonts w:ascii="Times New Roman" w:hAnsi="Times New Roman" w:cs="Times New Roman"/>
          <w:color w:val="auto"/>
          <w:sz w:val="24"/>
          <w:szCs w:val="24"/>
          <w:lang w:val="uk-UA"/>
        </w:rPr>
        <w:tab/>
      </w:r>
      <w:r w:rsidR="00CE469A">
        <w:rPr>
          <w:rFonts w:ascii="Times New Roman" w:hAnsi="Times New Roman" w:cs="Times New Roman"/>
          <w:color w:val="auto"/>
          <w:sz w:val="24"/>
          <w:szCs w:val="24"/>
          <w:lang w:val="uk-UA"/>
        </w:rPr>
        <w:tab/>
      </w:r>
      <w:r w:rsidR="00CE469A">
        <w:rPr>
          <w:rFonts w:ascii="Times New Roman" w:hAnsi="Times New Roman" w:cs="Times New Roman"/>
          <w:color w:val="auto"/>
          <w:sz w:val="24"/>
          <w:szCs w:val="24"/>
          <w:lang w:val="uk-UA"/>
        </w:rPr>
        <w:tab/>
        <w:t>Олексій ТЕРНОВОЙ</w:t>
      </w:r>
    </w:p>
    <w:p w:rsidR="00635010" w:rsidRDefault="00635010" w:rsidP="00635010">
      <w:pPr>
        <w:pStyle w:val="af3"/>
        <w:widowControl w:val="0"/>
        <w:suppressAutoHyphens w:val="0"/>
        <w:spacing w:after="0" w:line="240" w:lineRule="auto"/>
        <w:rPr>
          <w:rFonts w:ascii="Times New Roman" w:hAnsi="Times New Roman" w:cs="Times New Roman"/>
          <w:color w:val="auto"/>
          <w:sz w:val="24"/>
          <w:szCs w:val="24"/>
          <w:lang w:val="uk-UA"/>
        </w:rPr>
      </w:pPr>
    </w:p>
    <w:p w:rsidR="00635010" w:rsidRDefault="00635010" w:rsidP="00635010">
      <w:pPr>
        <w:pStyle w:val="af3"/>
        <w:widowControl w:val="0"/>
        <w:suppressAutoHyphens w:val="0"/>
        <w:spacing w:after="0" w:line="240" w:lineRule="auto"/>
        <w:rPr>
          <w:rFonts w:ascii="Times New Roman" w:hAnsi="Times New Roman" w:cs="Times New Roman"/>
          <w:color w:val="auto"/>
          <w:sz w:val="24"/>
          <w:szCs w:val="24"/>
          <w:lang w:val="uk-UA"/>
        </w:rPr>
      </w:pPr>
    </w:p>
    <w:p w:rsidR="00635010" w:rsidRPr="00BB55BA" w:rsidRDefault="00635010" w:rsidP="00635010">
      <w:pPr>
        <w:pStyle w:val="af3"/>
        <w:widowControl w:val="0"/>
        <w:suppressAutoHyphens w:val="0"/>
        <w:spacing w:after="0" w:line="240" w:lineRule="auto"/>
        <w:rPr>
          <w:rFonts w:ascii="Times New Roman" w:hAnsi="Times New Roman" w:cs="Times New Roman"/>
          <w:color w:val="auto"/>
          <w:sz w:val="24"/>
          <w:szCs w:val="24"/>
          <w:lang w:val="uk-UA"/>
        </w:rPr>
      </w:pPr>
    </w:p>
    <w:p w:rsidR="008C6E85" w:rsidRDefault="00635010" w:rsidP="008C6E85">
      <w:pPr>
        <w:pStyle w:val="af3"/>
        <w:widowControl w:val="0"/>
        <w:suppressAutoHyphens w:val="0"/>
        <w:spacing w:after="0" w:line="240" w:lineRule="auto"/>
        <w:rPr>
          <w:rFonts w:ascii="Times New Roman" w:hAnsi="Times New Roman" w:cs="Times New Roman"/>
          <w:color w:val="auto"/>
          <w:sz w:val="18"/>
          <w:szCs w:val="18"/>
          <w:lang w:val="uk-UA"/>
        </w:rPr>
      </w:pPr>
      <w:r w:rsidRPr="00E229F7">
        <w:rPr>
          <w:rFonts w:ascii="Times New Roman" w:hAnsi="Times New Roman" w:cs="Times New Roman"/>
          <w:color w:val="auto"/>
          <w:sz w:val="18"/>
          <w:szCs w:val="18"/>
          <w:lang w:val="uk-UA"/>
        </w:rPr>
        <w:t>З наказом ознайомлені:</w:t>
      </w:r>
    </w:p>
    <w:p w:rsidR="008C6E85" w:rsidRDefault="008C6E85" w:rsidP="008C6E85">
      <w:pPr>
        <w:pStyle w:val="af3"/>
        <w:widowControl w:val="0"/>
        <w:suppressAutoHyphens w:val="0"/>
        <w:spacing w:after="0" w:line="240" w:lineRule="auto"/>
        <w:rPr>
          <w:rFonts w:ascii="Times New Roman" w:hAnsi="Times New Roman" w:cs="Times New Roman"/>
          <w:color w:val="auto"/>
          <w:sz w:val="18"/>
          <w:szCs w:val="18"/>
          <w:lang w:val="uk-UA"/>
        </w:rPr>
      </w:pPr>
    </w:p>
    <w:p w:rsidR="000B4BB5" w:rsidRPr="008C6E85" w:rsidRDefault="000B4BB5" w:rsidP="008C6E85">
      <w:pPr>
        <w:pStyle w:val="af3"/>
        <w:widowControl w:val="0"/>
        <w:suppressAutoHyphens w:val="0"/>
        <w:spacing w:after="0" w:line="240" w:lineRule="auto"/>
        <w:rPr>
          <w:rFonts w:ascii="Times New Roman" w:hAnsi="Times New Roman" w:cs="Times New Roman"/>
          <w:color w:val="auto"/>
          <w:sz w:val="18"/>
          <w:szCs w:val="18"/>
          <w:lang w:val="uk-UA"/>
        </w:rPr>
      </w:pPr>
    </w:p>
    <w:p w:rsidR="00583F5C" w:rsidRDefault="00583F5C" w:rsidP="008C6E85">
      <w:pPr>
        <w:tabs>
          <w:tab w:val="left" w:pos="0"/>
        </w:tabs>
        <w:ind w:right="-1"/>
        <w:rPr>
          <w:rFonts w:ascii="Times New Roman" w:hAnsi="Times New Roman" w:cs="Times New Roman"/>
          <w:sz w:val="20"/>
          <w:szCs w:val="28"/>
          <w:lang w:val="uk-UA"/>
        </w:rPr>
      </w:pPr>
      <w:r>
        <w:rPr>
          <w:rFonts w:ascii="Times New Roman" w:hAnsi="Times New Roman" w:cs="Times New Roman"/>
          <w:sz w:val="20"/>
          <w:szCs w:val="28"/>
          <w:lang w:val="uk-UA"/>
        </w:rPr>
        <w:t>Євпак І.П.</w:t>
      </w:r>
      <w:r>
        <w:rPr>
          <w:rFonts w:ascii="Times New Roman" w:hAnsi="Times New Roman" w:cs="Times New Roman"/>
          <w:sz w:val="20"/>
          <w:szCs w:val="28"/>
          <w:lang w:val="uk-UA"/>
        </w:rPr>
        <w:tab/>
      </w:r>
      <w:r>
        <w:rPr>
          <w:rFonts w:ascii="Times New Roman" w:hAnsi="Times New Roman" w:cs="Times New Roman"/>
          <w:sz w:val="20"/>
          <w:szCs w:val="28"/>
          <w:lang w:val="uk-UA"/>
        </w:rPr>
        <w:tab/>
        <w:t>______________________</w:t>
      </w:r>
    </w:p>
    <w:p w:rsidR="00583F5C" w:rsidRDefault="00CE469A" w:rsidP="008C6E85">
      <w:pPr>
        <w:tabs>
          <w:tab w:val="left" w:pos="0"/>
        </w:tabs>
        <w:ind w:right="-1"/>
        <w:rPr>
          <w:rFonts w:ascii="Times New Roman" w:hAnsi="Times New Roman" w:cs="Times New Roman"/>
          <w:sz w:val="20"/>
          <w:szCs w:val="28"/>
          <w:lang w:val="uk-UA"/>
        </w:rPr>
      </w:pPr>
      <w:r>
        <w:rPr>
          <w:rFonts w:ascii="Times New Roman" w:hAnsi="Times New Roman" w:cs="Times New Roman"/>
          <w:sz w:val="20"/>
          <w:szCs w:val="28"/>
          <w:lang w:val="uk-UA"/>
        </w:rPr>
        <w:t>Лютюк Б</w:t>
      </w:r>
      <w:r w:rsidR="00583F5C">
        <w:rPr>
          <w:rFonts w:ascii="Times New Roman" w:hAnsi="Times New Roman" w:cs="Times New Roman"/>
          <w:sz w:val="20"/>
          <w:szCs w:val="28"/>
          <w:lang w:val="uk-UA"/>
        </w:rPr>
        <w:t>.В.</w:t>
      </w:r>
      <w:r w:rsidR="00583F5C">
        <w:rPr>
          <w:rFonts w:ascii="Times New Roman" w:hAnsi="Times New Roman" w:cs="Times New Roman"/>
          <w:sz w:val="20"/>
          <w:szCs w:val="28"/>
          <w:lang w:val="uk-UA"/>
        </w:rPr>
        <w:tab/>
      </w:r>
      <w:r w:rsidR="00583F5C">
        <w:rPr>
          <w:rFonts w:ascii="Times New Roman" w:hAnsi="Times New Roman" w:cs="Times New Roman"/>
          <w:sz w:val="20"/>
          <w:szCs w:val="28"/>
          <w:lang w:val="uk-UA"/>
        </w:rPr>
        <w:tab/>
        <w:t>______________________</w:t>
      </w:r>
    </w:p>
    <w:p w:rsidR="00583F5C" w:rsidRDefault="00583F5C" w:rsidP="008C6E85">
      <w:pPr>
        <w:tabs>
          <w:tab w:val="left" w:pos="0"/>
        </w:tabs>
        <w:ind w:right="-1"/>
        <w:rPr>
          <w:rFonts w:ascii="Times New Roman" w:hAnsi="Times New Roman" w:cs="Times New Roman"/>
          <w:sz w:val="20"/>
          <w:szCs w:val="28"/>
          <w:lang w:val="uk-UA"/>
        </w:rPr>
      </w:pPr>
      <w:r>
        <w:rPr>
          <w:rFonts w:ascii="Times New Roman" w:hAnsi="Times New Roman" w:cs="Times New Roman"/>
          <w:sz w:val="20"/>
          <w:szCs w:val="28"/>
          <w:lang w:val="uk-UA"/>
        </w:rPr>
        <w:t>Супрун О.Б.</w:t>
      </w:r>
      <w:r>
        <w:rPr>
          <w:rFonts w:ascii="Times New Roman" w:hAnsi="Times New Roman" w:cs="Times New Roman"/>
          <w:sz w:val="20"/>
          <w:szCs w:val="28"/>
          <w:lang w:val="uk-UA"/>
        </w:rPr>
        <w:tab/>
      </w:r>
      <w:r>
        <w:rPr>
          <w:rFonts w:ascii="Times New Roman" w:hAnsi="Times New Roman" w:cs="Times New Roman"/>
          <w:sz w:val="20"/>
          <w:szCs w:val="28"/>
          <w:lang w:val="uk-UA"/>
        </w:rPr>
        <w:tab/>
        <w:t>______________________</w:t>
      </w:r>
    </w:p>
    <w:p w:rsidR="00583F5C" w:rsidRDefault="00583F5C" w:rsidP="008C6E85">
      <w:pPr>
        <w:tabs>
          <w:tab w:val="left" w:pos="0"/>
        </w:tabs>
        <w:ind w:right="-1"/>
        <w:rPr>
          <w:rFonts w:ascii="Times New Roman" w:hAnsi="Times New Roman" w:cs="Times New Roman"/>
          <w:sz w:val="20"/>
          <w:szCs w:val="28"/>
          <w:lang w:val="uk-UA"/>
        </w:rPr>
        <w:sectPr w:rsidR="00583F5C" w:rsidSect="009A480E">
          <w:headerReference w:type="default" r:id="rId8"/>
          <w:footerReference w:type="default" r:id="rId9"/>
          <w:pgSz w:w="11906" w:h="16838"/>
          <w:pgMar w:top="1134" w:right="567" w:bottom="1134" w:left="1701" w:header="708" w:footer="708" w:gutter="0"/>
          <w:cols w:space="708"/>
          <w:titlePg/>
          <w:docGrid w:linePitch="360"/>
        </w:sectPr>
      </w:pPr>
      <w:r>
        <w:rPr>
          <w:rFonts w:ascii="Times New Roman" w:hAnsi="Times New Roman" w:cs="Times New Roman"/>
          <w:sz w:val="20"/>
          <w:szCs w:val="28"/>
          <w:lang w:val="uk-UA"/>
        </w:rPr>
        <w:t>Шмулян Я.В.</w:t>
      </w:r>
      <w:r>
        <w:rPr>
          <w:rFonts w:ascii="Times New Roman" w:hAnsi="Times New Roman" w:cs="Times New Roman"/>
          <w:sz w:val="20"/>
          <w:szCs w:val="28"/>
          <w:lang w:val="uk-UA"/>
        </w:rPr>
        <w:tab/>
      </w:r>
      <w:r>
        <w:rPr>
          <w:rFonts w:ascii="Times New Roman" w:hAnsi="Times New Roman" w:cs="Times New Roman"/>
          <w:sz w:val="20"/>
          <w:szCs w:val="28"/>
          <w:lang w:val="uk-UA"/>
        </w:rPr>
        <w:tab/>
        <w:t>______________________</w:t>
      </w:r>
      <w:r>
        <w:rPr>
          <w:rFonts w:ascii="Times New Roman" w:hAnsi="Times New Roman" w:cs="Times New Roman"/>
          <w:sz w:val="20"/>
          <w:szCs w:val="28"/>
          <w:lang w:val="uk-UA"/>
        </w:rPr>
        <w:tab/>
      </w:r>
    </w:p>
    <w:p w:rsidR="00CE469A" w:rsidRPr="00CE469A" w:rsidRDefault="00CE469A" w:rsidP="00CE469A">
      <w:pPr>
        <w:tabs>
          <w:tab w:val="left" w:pos="9639"/>
        </w:tabs>
        <w:spacing w:line="360" w:lineRule="auto"/>
        <w:ind w:left="6237" w:right="-1"/>
        <w:jc w:val="right"/>
        <w:rPr>
          <w:rFonts w:ascii="Times New Roman" w:hAnsi="Times New Roman" w:cs="Times New Roman"/>
          <w:sz w:val="18"/>
          <w:szCs w:val="28"/>
          <w:lang w:val="uk-UA"/>
        </w:rPr>
      </w:pPr>
      <w:r w:rsidRPr="00CE469A">
        <w:rPr>
          <w:rFonts w:ascii="Times New Roman" w:hAnsi="Times New Roman" w:cs="Times New Roman"/>
          <w:sz w:val="18"/>
          <w:szCs w:val="28"/>
          <w:lang w:val="uk-UA"/>
        </w:rPr>
        <w:lastRenderedPageBreak/>
        <w:t xml:space="preserve">Додаток № 1 </w:t>
      </w:r>
    </w:p>
    <w:p w:rsidR="00CE469A" w:rsidRPr="00CE469A" w:rsidRDefault="00CE469A" w:rsidP="00CE469A">
      <w:pPr>
        <w:tabs>
          <w:tab w:val="left" w:pos="9639"/>
        </w:tabs>
        <w:spacing w:line="360" w:lineRule="auto"/>
        <w:ind w:left="6237" w:right="-1"/>
        <w:jc w:val="right"/>
        <w:rPr>
          <w:rFonts w:ascii="Times New Roman" w:hAnsi="Times New Roman" w:cs="Times New Roman"/>
          <w:sz w:val="18"/>
          <w:szCs w:val="28"/>
          <w:lang w:val="uk-UA"/>
        </w:rPr>
      </w:pPr>
      <w:r w:rsidRPr="00CE469A">
        <w:rPr>
          <w:rFonts w:ascii="Times New Roman" w:hAnsi="Times New Roman" w:cs="Times New Roman"/>
          <w:sz w:val="18"/>
          <w:szCs w:val="28"/>
          <w:lang w:val="uk-UA"/>
        </w:rPr>
        <w:t xml:space="preserve">до наказу КЗ «ВЛ № 27 » </w:t>
      </w:r>
    </w:p>
    <w:p w:rsidR="00CE469A" w:rsidRPr="00CE469A" w:rsidRDefault="00CE469A" w:rsidP="00CE469A">
      <w:pPr>
        <w:tabs>
          <w:tab w:val="left" w:pos="9639"/>
        </w:tabs>
        <w:spacing w:line="360" w:lineRule="auto"/>
        <w:ind w:left="6237" w:right="-1"/>
        <w:jc w:val="right"/>
        <w:rPr>
          <w:rFonts w:ascii="Times New Roman" w:hAnsi="Times New Roman" w:cs="Times New Roman"/>
          <w:sz w:val="18"/>
          <w:szCs w:val="28"/>
          <w:lang w:val="uk-UA"/>
        </w:rPr>
      </w:pPr>
      <w:r w:rsidRPr="00CE469A">
        <w:rPr>
          <w:rFonts w:ascii="Times New Roman" w:hAnsi="Times New Roman" w:cs="Times New Roman"/>
          <w:sz w:val="18"/>
          <w:szCs w:val="28"/>
          <w:lang w:val="uk-UA"/>
        </w:rPr>
        <w:t>від  09.02.2022</w:t>
      </w:r>
    </w:p>
    <w:p w:rsidR="00CE469A" w:rsidRPr="00385A2C" w:rsidRDefault="00CE469A" w:rsidP="00CE469A">
      <w:pPr>
        <w:tabs>
          <w:tab w:val="left" w:pos="9639"/>
        </w:tabs>
        <w:spacing w:line="360" w:lineRule="auto"/>
        <w:ind w:left="6237" w:right="-1"/>
        <w:jc w:val="right"/>
        <w:rPr>
          <w:rFonts w:ascii="Times New Roman" w:hAnsi="Times New Roman" w:cs="Times New Roman"/>
          <w:sz w:val="18"/>
          <w:szCs w:val="28"/>
          <w:lang w:val="uk-UA"/>
        </w:rPr>
      </w:pPr>
      <w:r w:rsidRPr="00CE469A">
        <w:rPr>
          <w:rFonts w:ascii="Times New Roman" w:hAnsi="Times New Roman" w:cs="Times New Roman"/>
          <w:sz w:val="18"/>
          <w:szCs w:val="28"/>
          <w:lang w:val="uk-UA"/>
        </w:rPr>
        <w:t>№ ____</w:t>
      </w:r>
    </w:p>
    <w:p w:rsidR="00583F5C" w:rsidRPr="00583F5C" w:rsidRDefault="00583F5C" w:rsidP="00583F5C">
      <w:pPr>
        <w:jc w:val="center"/>
        <w:rPr>
          <w:rFonts w:ascii="Times New Roman" w:eastAsia="Times New Roman" w:hAnsi="Times New Roman" w:cs="Times New Roman"/>
          <w:b/>
          <w:sz w:val="24"/>
          <w:szCs w:val="24"/>
          <w:lang w:val="uk-UA"/>
        </w:rPr>
      </w:pPr>
      <w:r w:rsidRPr="00583F5C">
        <w:rPr>
          <w:rFonts w:ascii="Times New Roman" w:eastAsia="Times New Roman" w:hAnsi="Times New Roman" w:cs="Times New Roman"/>
          <w:b/>
          <w:sz w:val="24"/>
          <w:szCs w:val="24"/>
          <w:lang w:val="uk-UA"/>
        </w:rPr>
        <w:t>ВИТЯГ</w:t>
      </w:r>
    </w:p>
    <w:p w:rsidR="00CE469A" w:rsidRDefault="00583F5C" w:rsidP="00CE469A">
      <w:pPr>
        <w:jc w:val="center"/>
        <w:rPr>
          <w:rFonts w:ascii="Times New Roman" w:eastAsia="Times New Roman" w:hAnsi="Times New Roman" w:cs="Times New Roman"/>
          <w:b/>
          <w:sz w:val="24"/>
          <w:szCs w:val="24"/>
          <w:lang w:val="uk-UA"/>
        </w:rPr>
      </w:pPr>
      <w:r w:rsidRPr="00583F5C">
        <w:rPr>
          <w:rFonts w:ascii="Times New Roman" w:eastAsia="Times New Roman" w:hAnsi="Times New Roman" w:cs="Times New Roman"/>
          <w:b/>
          <w:sz w:val="24"/>
          <w:szCs w:val="24"/>
          <w:lang w:val="uk-UA"/>
        </w:rPr>
        <w:t xml:space="preserve"> з рішення виконавчого комітету Вінницької міської рад</w:t>
      </w:r>
      <w:r w:rsidR="00CE469A">
        <w:rPr>
          <w:rFonts w:ascii="Times New Roman" w:eastAsia="Times New Roman" w:hAnsi="Times New Roman" w:cs="Times New Roman"/>
          <w:b/>
          <w:sz w:val="24"/>
          <w:szCs w:val="24"/>
          <w:lang w:val="uk-UA"/>
        </w:rPr>
        <w:t>и</w:t>
      </w:r>
    </w:p>
    <w:p w:rsidR="00583F5C" w:rsidRDefault="00CE469A" w:rsidP="00CE469A">
      <w:pPr>
        <w:jc w:val="center"/>
        <w:rPr>
          <w:rFonts w:ascii="Times New Roman" w:eastAsia="Times New Roman" w:hAnsi="Times New Roman" w:cs="Times New Roman"/>
          <w:b/>
          <w:sz w:val="24"/>
          <w:szCs w:val="24"/>
          <w:lang w:val="uk-UA"/>
        </w:rPr>
      </w:pPr>
      <w:r w:rsidRPr="00CE469A">
        <w:rPr>
          <w:rFonts w:ascii="Times New Roman" w:eastAsia="Times New Roman" w:hAnsi="Times New Roman" w:cs="Times New Roman"/>
          <w:b/>
          <w:sz w:val="24"/>
          <w:szCs w:val="24"/>
          <w:lang w:val="uk-UA"/>
        </w:rPr>
        <w:t>від 27.01.2022 р. №180</w:t>
      </w:r>
    </w:p>
    <w:p w:rsidR="00CE469A" w:rsidRPr="00583F5C" w:rsidRDefault="00CE469A" w:rsidP="00583F5C">
      <w:pPr>
        <w:ind w:left="5245"/>
        <w:jc w:val="center"/>
        <w:rPr>
          <w:rFonts w:ascii="Times New Roman" w:eastAsia="Times New Roman" w:hAnsi="Times New Roman" w:cs="Times New Roman"/>
          <w:sz w:val="24"/>
          <w:szCs w:val="24"/>
          <w:lang w:val="uk-UA"/>
        </w:rPr>
      </w:pPr>
    </w:p>
    <w:p w:rsidR="00583F5C" w:rsidRPr="00583F5C" w:rsidRDefault="00583F5C" w:rsidP="00583F5C">
      <w:pPr>
        <w:suppressAutoHyphens/>
        <w:jc w:val="center"/>
        <w:rPr>
          <w:rFonts w:ascii="Times New Roman" w:eastAsia="Times New Roman" w:hAnsi="Times New Roman" w:cs="Times New Roman"/>
          <w:b/>
          <w:sz w:val="24"/>
          <w:szCs w:val="24"/>
          <w:shd w:val="clear" w:color="auto" w:fill="FFFFFF"/>
          <w:lang w:val="uk-UA" w:eastAsia="zh-CN"/>
        </w:rPr>
      </w:pPr>
      <w:r w:rsidRPr="00583F5C">
        <w:rPr>
          <w:rFonts w:ascii="Times New Roman" w:eastAsia="Times New Roman" w:hAnsi="Times New Roman" w:cs="Times New Roman"/>
          <w:b/>
          <w:sz w:val="24"/>
          <w:szCs w:val="24"/>
          <w:shd w:val="clear" w:color="auto" w:fill="FFFFFF"/>
          <w:lang w:val="uk-UA" w:eastAsia="zh-CN"/>
        </w:rPr>
        <w:t>Положення про конкурс</w:t>
      </w:r>
    </w:p>
    <w:p w:rsidR="00583F5C" w:rsidRPr="00583F5C" w:rsidRDefault="00583F5C" w:rsidP="00583F5C">
      <w:pPr>
        <w:suppressAutoHyphens/>
        <w:jc w:val="center"/>
        <w:rPr>
          <w:rFonts w:ascii="Times New Roman" w:eastAsia="Times New Roman" w:hAnsi="Times New Roman" w:cs="Times New Roman"/>
          <w:b/>
          <w:sz w:val="24"/>
          <w:szCs w:val="24"/>
          <w:shd w:val="clear" w:color="auto" w:fill="FFFFFF"/>
          <w:lang w:val="uk-UA" w:eastAsia="zh-CN"/>
        </w:rPr>
      </w:pPr>
      <w:r w:rsidRPr="00583F5C">
        <w:rPr>
          <w:rFonts w:ascii="Times New Roman" w:eastAsia="Times New Roman" w:hAnsi="Times New Roman" w:cs="Times New Roman"/>
          <w:b/>
          <w:sz w:val="24"/>
          <w:szCs w:val="24"/>
          <w:shd w:val="clear" w:color="auto" w:fill="FFFFFF"/>
          <w:lang w:val="uk-UA" w:eastAsia="zh-CN"/>
        </w:rPr>
        <w:t xml:space="preserve"> «Бюджет шкільних проєктів»</w:t>
      </w:r>
    </w:p>
    <w:p w:rsidR="00583F5C" w:rsidRPr="00583F5C" w:rsidRDefault="00583F5C" w:rsidP="00583F5C">
      <w:pPr>
        <w:keepLines/>
        <w:tabs>
          <w:tab w:val="left" w:pos="4253"/>
        </w:tabs>
        <w:suppressAutoHyphens/>
        <w:jc w:val="center"/>
        <w:rPr>
          <w:rFonts w:ascii="Times New Roman" w:eastAsia="Times New Roman" w:hAnsi="Times New Roman" w:cs="Times New Roman"/>
          <w:b/>
          <w:sz w:val="24"/>
          <w:szCs w:val="24"/>
          <w:lang w:val="uk-UA" w:eastAsia="zh-CN"/>
        </w:rPr>
      </w:pPr>
    </w:p>
    <w:p w:rsidR="00583F5C" w:rsidRPr="00583F5C" w:rsidRDefault="00583F5C" w:rsidP="00583F5C">
      <w:pPr>
        <w:keepLines/>
        <w:tabs>
          <w:tab w:val="left" w:pos="4253"/>
        </w:tabs>
        <w:suppressAutoHyphens/>
        <w:jc w:val="center"/>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b/>
          <w:sz w:val="24"/>
          <w:szCs w:val="24"/>
          <w:lang w:val="uk-UA" w:eastAsia="zh-CN"/>
        </w:rPr>
        <w:t xml:space="preserve">Розділ 1.  Загальні положення </w:t>
      </w:r>
    </w:p>
    <w:p w:rsidR="00583F5C" w:rsidRPr="00583F5C" w:rsidRDefault="00583F5C" w:rsidP="00583F5C">
      <w:pPr>
        <w:keepLines/>
        <w:tabs>
          <w:tab w:val="left" w:pos="4253"/>
        </w:tabs>
        <w:suppressAutoHyphens/>
        <w:jc w:val="center"/>
        <w:rPr>
          <w:rFonts w:ascii="Times New Roman" w:eastAsia="Times New Roman" w:hAnsi="Times New Roman" w:cs="Times New Roman"/>
          <w:sz w:val="24"/>
          <w:szCs w:val="24"/>
          <w:lang w:val="uk-UA" w:eastAsia="zh-CN"/>
        </w:rPr>
      </w:pPr>
    </w:p>
    <w:p w:rsidR="00583F5C" w:rsidRPr="00583F5C" w:rsidRDefault="00583F5C" w:rsidP="00583F5C">
      <w:pPr>
        <w:numPr>
          <w:ilvl w:val="1"/>
          <w:numId w:val="13"/>
        </w:numPr>
        <w:shd w:val="clear" w:color="auto" w:fill="FFFFFF"/>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eastAsia="zh-CN"/>
        </w:rPr>
        <w:t xml:space="preserve">Положення про </w:t>
      </w:r>
      <w:r w:rsidRPr="00583F5C">
        <w:rPr>
          <w:rFonts w:ascii="Times New Roman" w:eastAsia="Times New Roman" w:hAnsi="Times New Roman" w:cs="Times New Roman"/>
          <w:sz w:val="24"/>
          <w:szCs w:val="24"/>
          <w:shd w:val="clear" w:color="auto" w:fill="FFFFFF"/>
          <w:lang w:val="uk-UA" w:eastAsia="zh-CN"/>
        </w:rPr>
        <w:t>конкурс «Бюджет шкільних проєктів»</w:t>
      </w:r>
      <w:r w:rsidRPr="00583F5C">
        <w:rPr>
          <w:rFonts w:ascii="Times New Roman" w:eastAsia="Times New Roman" w:hAnsi="Times New Roman" w:cs="Times New Roman"/>
          <w:sz w:val="24"/>
          <w:szCs w:val="24"/>
          <w:lang w:val="uk-UA" w:eastAsia="zh-CN"/>
        </w:rPr>
        <w:t xml:space="preserve"> (далі – Конкурс) </w:t>
      </w:r>
      <w:r w:rsidRPr="00583F5C">
        <w:rPr>
          <w:rFonts w:ascii="Times New Roman" w:eastAsia="Times New Roman" w:hAnsi="Times New Roman" w:cs="Times New Roman"/>
          <w:color w:val="000000"/>
          <w:sz w:val="24"/>
          <w:szCs w:val="24"/>
          <w:lang w:val="uk-UA" w:eastAsia="zh-CN"/>
        </w:rPr>
        <w:t>визначає основні вимоги щодо його організації та проведення.</w:t>
      </w:r>
    </w:p>
    <w:p w:rsidR="00583F5C" w:rsidRPr="00583F5C" w:rsidRDefault="00583F5C" w:rsidP="00583F5C">
      <w:pPr>
        <w:numPr>
          <w:ilvl w:val="1"/>
          <w:numId w:val="13"/>
        </w:numPr>
        <w:tabs>
          <w:tab w:val="left" w:pos="567"/>
        </w:tabs>
        <w:suppressAutoHyphens/>
        <w:ind w:left="567" w:hanging="567"/>
        <w:contextualSpacing/>
        <w:jc w:val="both"/>
        <w:rPr>
          <w:rFonts w:ascii="Times New Roman" w:eastAsia="Times New Roman" w:hAnsi="Times New Roman" w:cs="Times New Roman"/>
          <w:color w:val="000000"/>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Конкурс проводиться на виконання</w:t>
      </w:r>
      <w:r w:rsidRPr="00583F5C">
        <w:rPr>
          <w:rFonts w:ascii="Times New Roman" w:eastAsia="Calibri" w:hAnsi="Times New Roman" w:cs="Times New Roman"/>
          <w:sz w:val="24"/>
          <w:szCs w:val="24"/>
          <w:lang w:val="uk-UA"/>
        </w:rPr>
        <w:t xml:space="preserve"> завдань Меморандуму про наміри та взаємодію між Представництвом Дитячого фонду ООН (ЮНІСЕФ) в Україні та Вінницькою міською радою</w:t>
      </w:r>
      <w:r w:rsidRPr="00583F5C">
        <w:rPr>
          <w:rFonts w:ascii="Times New Roman" w:eastAsia="Calibri" w:hAnsi="Times New Roman" w:cs="Times New Roman"/>
          <w:sz w:val="24"/>
          <w:szCs w:val="24"/>
          <w:lang w:val="uk-UA" w:eastAsia="zh-CN"/>
        </w:rPr>
        <w:t xml:space="preserve"> щодо участі міста Вінниця у програмі «Громада, дружня до дітей та молоді»,</w:t>
      </w:r>
      <w:r w:rsidRPr="00583F5C">
        <w:rPr>
          <w:rFonts w:ascii="Times New Roman" w:eastAsia="Times New Roman" w:hAnsi="Times New Roman" w:cs="Times New Roman"/>
          <w:sz w:val="24"/>
          <w:szCs w:val="24"/>
          <w:shd w:val="clear" w:color="auto" w:fill="FFFFFF"/>
          <w:lang w:val="uk-UA" w:eastAsia="zh-CN"/>
        </w:rPr>
        <w:t xml:space="preserve"> з метою налагодження </w:t>
      </w:r>
      <w:r w:rsidRPr="00583F5C">
        <w:rPr>
          <w:rFonts w:ascii="Times New Roman" w:eastAsia="Times New Roman" w:hAnsi="Times New Roman" w:cs="Times New Roman"/>
          <w:sz w:val="24"/>
          <w:szCs w:val="24"/>
          <w:lang w:val="uk-UA" w:eastAsia="zh-CN"/>
        </w:rPr>
        <w:t xml:space="preserve">взаємодії органів місцевого самоврядування з учнівською громадськістю, </w:t>
      </w:r>
      <w:r w:rsidRPr="00583F5C">
        <w:rPr>
          <w:rFonts w:ascii="Times New Roman" w:eastAsia="Times New Roman" w:hAnsi="Times New Roman" w:cs="Times New Roman"/>
          <w:color w:val="000000"/>
          <w:sz w:val="24"/>
          <w:szCs w:val="24"/>
          <w:lang w:val="uk-UA" w:eastAsia="zh-CN"/>
        </w:rPr>
        <w:t>створення умов для участі дітей та учнівської молоді у розвитку міста, а також забезпечення відкритості та прозорості діяльності Вінницької міської ради та її виконавчих органів.</w:t>
      </w:r>
    </w:p>
    <w:p w:rsidR="00583F5C" w:rsidRPr="00583F5C" w:rsidRDefault="00583F5C" w:rsidP="00583F5C">
      <w:pPr>
        <w:numPr>
          <w:ilvl w:val="1"/>
          <w:numId w:val="13"/>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Courier New" w:eastAsia="Times New Roman" w:hAnsi="Courier New" w:cs="Courier New"/>
          <w:sz w:val="24"/>
          <w:szCs w:val="24"/>
          <w:lang w:val="uk-UA" w:eastAsia="zh-CN"/>
        </w:rPr>
      </w:pPr>
      <w:bookmarkStart w:id="1" w:name="o32"/>
      <w:bookmarkEnd w:id="1"/>
      <w:r w:rsidRPr="00583F5C">
        <w:rPr>
          <w:rFonts w:ascii="Times New Roman" w:eastAsia="Times New Roman" w:hAnsi="Times New Roman" w:cs="Times New Roman"/>
          <w:color w:val="000000"/>
          <w:sz w:val="24"/>
          <w:szCs w:val="24"/>
          <w:lang w:val="uk-UA" w:eastAsia="zh-CN"/>
        </w:rPr>
        <w:t xml:space="preserve">У Конкурсі беруть участь учні або група учнів 5-11 класів закладів загальної </w:t>
      </w:r>
      <w:r w:rsidRPr="00583F5C">
        <w:rPr>
          <w:rFonts w:ascii="Times New Roman" w:eastAsia="Times New Roman" w:hAnsi="Times New Roman" w:cs="Times New Roman"/>
          <w:sz w:val="24"/>
          <w:szCs w:val="24"/>
          <w:lang w:val="uk-UA" w:eastAsia="zh-CN"/>
        </w:rPr>
        <w:t>середньої освіти Вінницької міської територіальної громади.</w:t>
      </w:r>
    </w:p>
    <w:p w:rsidR="00583F5C" w:rsidRPr="00583F5C" w:rsidRDefault="00583F5C" w:rsidP="00583F5C">
      <w:pPr>
        <w:numPr>
          <w:ilvl w:val="1"/>
          <w:numId w:val="13"/>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eastAsia="ar-SA"/>
        </w:rPr>
        <w:t xml:space="preserve">Фінансування видатків на реалізацію проєктів-переможців Конкурсу проводиться за рахунок коштів бюджету Вінницької міської територіальної громади в межах затверджених асигнувань. </w:t>
      </w:r>
    </w:p>
    <w:p w:rsidR="00583F5C" w:rsidRPr="00583F5C" w:rsidRDefault="00583F5C" w:rsidP="00583F5C">
      <w:pPr>
        <w:numPr>
          <w:ilvl w:val="1"/>
          <w:numId w:val="13"/>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rPr>
        <w:t xml:space="preserve">Загальний обсяг фінансування </w:t>
      </w:r>
      <w:r w:rsidRPr="00583F5C">
        <w:rPr>
          <w:rFonts w:ascii="Times New Roman" w:eastAsia="Times New Roman" w:hAnsi="Times New Roman" w:cs="Times New Roman"/>
          <w:sz w:val="24"/>
          <w:szCs w:val="24"/>
          <w:lang w:val="uk-UA" w:eastAsia="uk-UA"/>
        </w:rPr>
        <w:t>Конкурсу затверджується рішенням міської ради про бюджет Вінницької міської територіальної громади на поточний бюджетний рік.</w:t>
      </w:r>
    </w:p>
    <w:p w:rsidR="00583F5C" w:rsidRPr="00583F5C" w:rsidRDefault="00583F5C" w:rsidP="00583F5C">
      <w:pPr>
        <w:numPr>
          <w:ilvl w:val="1"/>
          <w:numId w:val="13"/>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Courier New" w:eastAsia="Times New Roman" w:hAnsi="Courier New" w:cs="Courier New"/>
          <w:i/>
          <w:strike/>
          <w:color w:val="FF0000"/>
          <w:sz w:val="24"/>
          <w:szCs w:val="24"/>
          <w:lang w:val="uk-UA" w:eastAsia="zh-CN"/>
        </w:rPr>
      </w:pPr>
      <w:r w:rsidRPr="00583F5C">
        <w:rPr>
          <w:rFonts w:ascii="Times New Roman" w:eastAsia="Times New Roman" w:hAnsi="Times New Roman" w:cs="Times New Roman"/>
          <w:sz w:val="24"/>
          <w:szCs w:val="24"/>
          <w:lang w:val="uk-UA" w:eastAsia="uk-UA"/>
        </w:rPr>
        <w:t>Відповідно до фінансування проєкти Конкурсу поділяються на великі (обсяг фінансування проєкту - не більше 300 тис. грн.) та малі(обсяг фінансування проєкту - не більше 100 тис. грн.)</w:t>
      </w:r>
    </w:p>
    <w:p w:rsidR="00583F5C" w:rsidRPr="00583F5C" w:rsidRDefault="00583F5C" w:rsidP="00583F5C">
      <w:pPr>
        <w:numPr>
          <w:ilvl w:val="1"/>
          <w:numId w:val="13"/>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Співвідношення великих і малих проєктів, які будуть реалізовані у 2021 році, встановлюється Координаційною радою.</w:t>
      </w:r>
    </w:p>
    <w:p w:rsidR="00583F5C" w:rsidRPr="00583F5C" w:rsidRDefault="00583F5C" w:rsidP="00583F5C">
      <w:pPr>
        <w:numPr>
          <w:ilvl w:val="1"/>
          <w:numId w:val="13"/>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Координаційна рада – тимчасово діючий консультативно-дорадчий орган, члени якого, в межах чинного законодавства України, координують виконання основних заходів щодо впровадження та функціонування Бюджету  шкільних проєктів. </w:t>
      </w:r>
    </w:p>
    <w:p w:rsidR="00583F5C" w:rsidRPr="00583F5C" w:rsidRDefault="00583F5C" w:rsidP="00583F5C">
      <w:pPr>
        <w:numPr>
          <w:ilvl w:val="1"/>
          <w:numId w:val="13"/>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7"/>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eastAsia="uk-UA"/>
        </w:rPr>
        <w:t>Організатором Конкурсу є департамент освіти Вінницької міської ради.</w:t>
      </w:r>
    </w:p>
    <w:p w:rsidR="00583F5C" w:rsidRPr="00583F5C" w:rsidRDefault="00583F5C" w:rsidP="00583F5C">
      <w:pPr>
        <w:numPr>
          <w:ilvl w:val="1"/>
          <w:numId w:val="13"/>
        </w:numPr>
        <w:shd w:val="clear" w:color="auto" w:fill="FFFFFF"/>
        <w:tabs>
          <w:tab w:val="left" w:pos="142"/>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hanging="426"/>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eastAsia="uk-UA"/>
        </w:rPr>
        <w:t>Департамент освіти Вінницької міської ради:</w:t>
      </w:r>
    </w:p>
    <w:p w:rsidR="00583F5C" w:rsidRPr="00583F5C" w:rsidRDefault="00583F5C" w:rsidP="00583F5C">
      <w:pPr>
        <w:numPr>
          <w:ilvl w:val="0"/>
          <w:numId w:val="22"/>
        </w:numPr>
        <w:shd w:val="clear" w:color="auto" w:fill="FFFFFF"/>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оголошує конкурс;</w:t>
      </w:r>
    </w:p>
    <w:p w:rsidR="00583F5C" w:rsidRPr="00583F5C" w:rsidRDefault="00583F5C" w:rsidP="00583F5C">
      <w:pPr>
        <w:numPr>
          <w:ilvl w:val="0"/>
          <w:numId w:val="22"/>
        </w:numPr>
        <w:shd w:val="clear" w:color="auto" w:fill="FFFFFF"/>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реєструє заклади загальної середньої освіти Вінницької міської територіальної громади, які прийняли рішення щодо участі в Конкурсі;</w:t>
      </w:r>
    </w:p>
    <w:p w:rsidR="00583F5C" w:rsidRPr="00583F5C" w:rsidRDefault="00583F5C" w:rsidP="00583F5C">
      <w:pPr>
        <w:keepNext/>
        <w:keepLines/>
        <w:numPr>
          <w:ilvl w:val="0"/>
          <w:numId w:val="22"/>
        </w:numPr>
        <w:shd w:val="clear" w:color="auto" w:fill="FFFFFF"/>
        <w:tabs>
          <w:tab w:val="left" w:pos="142"/>
          <w:tab w:val="left" w:pos="851"/>
        </w:tabs>
        <w:suppressAutoHyphens/>
        <w:spacing w:before="120"/>
        <w:ind w:left="851" w:hanging="284"/>
        <w:contextualSpacing/>
        <w:jc w:val="both"/>
        <w:textAlignment w:val="baseline"/>
        <w:outlineLvl w:val="0"/>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формує склад Координаційної ради з числа </w:t>
      </w:r>
      <w:r w:rsidRPr="00583F5C">
        <w:rPr>
          <w:rFonts w:ascii="Times New Roman" w:eastAsia="Calibri" w:hAnsi="Times New Roman" w:cs="Times New Roman"/>
          <w:sz w:val="24"/>
          <w:szCs w:val="24"/>
          <w:lang w:val="uk-UA"/>
        </w:rPr>
        <w:t>з представників учнівського врядування шкіл, інститутів громадянського суспільства, профільних виконавчих органів міської ради, комунальних підприємств міської ради,консультативно-дорадчих органів міської ради, засобів масової інформації</w:t>
      </w:r>
      <w:r w:rsidRPr="00583F5C">
        <w:rPr>
          <w:rFonts w:ascii="Times New Roman" w:eastAsia="Times New Roman" w:hAnsi="Times New Roman" w:cs="Times New Roman"/>
          <w:sz w:val="24"/>
          <w:szCs w:val="24"/>
          <w:lang w:val="uk-UA" w:eastAsia="zh-CN"/>
        </w:rPr>
        <w:t>;</w:t>
      </w:r>
    </w:p>
    <w:p w:rsidR="00583F5C" w:rsidRPr="00583F5C" w:rsidRDefault="00583F5C" w:rsidP="00583F5C">
      <w:pPr>
        <w:numPr>
          <w:ilvl w:val="0"/>
          <w:numId w:val="18"/>
        </w:numPr>
        <w:shd w:val="clear" w:color="auto" w:fill="FFFFFF"/>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організовує засідання Координаційної ради;</w:t>
      </w:r>
    </w:p>
    <w:p w:rsidR="00583F5C" w:rsidRPr="00583F5C" w:rsidRDefault="00583F5C" w:rsidP="00583F5C">
      <w:pPr>
        <w:numPr>
          <w:ilvl w:val="0"/>
          <w:numId w:val="18"/>
        </w:numPr>
        <w:shd w:val="clear" w:color="auto" w:fill="FFFFFF"/>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організовує роботу та затверджує склад Експертної групи з числа представників департаменту освіти, інших структурних підрозділів міської ради для попереднього аналізу та оцінки проєктних пропозицій; </w:t>
      </w:r>
    </w:p>
    <w:p w:rsidR="00583F5C" w:rsidRPr="00583F5C" w:rsidRDefault="00583F5C" w:rsidP="00583F5C">
      <w:pPr>
        <w:numPr>
          <w:ilvl w:val="0"/>
          <w:numId w:val="18"/>
        </w:numPr>
        <w:shd w:val="clear" w:color="auto" w:fill="FFFFFF"/>
        <w:tabs>
          <w:tab w:val="left" w:pos="142"/>
          <w:tab w:val="left" w:pos="851"/>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eastAsia="uk-UA"/>
        </w:rPr>
        <w:t xml:space="preserve">надає інформаційно-консультаційну допомогу у проведенні Конкурсу; </w:t>
      </w:r>
    </w:p>
    <w:p w:rsidR="00583F5C" w:rsidRPr="00583F5C" w:rsidRDefault="00583F5C" w:rsidP="00583F5C">
      <w:pPr>
        <w:numPr>
          <w:ilvl w:val="0"/>
          <w:numId w:val="18"/>
        </w:numPr>
        <w:shd w:val="clear" w:color="auto" w:fill="FFFFFF"/>
        <w:tabs>
          <w:tab w:val="left" w:pos="142"/>
          <w:tab w:val="left" w:pos="851"/>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eastAsia="uk-UA"/>
        </w:rPr>
        <w:lastRenderedPageBreak/>
        <w:t>здійснює загальний контроль за етапами проведення Конкурсу та реалізації проєктів-переможців;</w:t>
      </w:r>
    </w:p>
    <w:p w:rsidR="00583F5C" w:rsidRPr="00583F5C" w:rsidRDefault="00583F5C" w:rsidP="00583F5C">
      <w:pPr>
        <w:numPr>
          <w:ilvl w:val="0"/>
          <w:numId w:val="18"/>
        </w:numPr>
        <w:shd w:val="clear" w:color="auto" w:fill="FFFFFF"/>
        <w:tabs>
          <w:tab w:val="left" w:pos="142"/>
          <w:tab w:val="left" w:pos="851"/>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здійснює функції головного розпорядника коштів;</w:t>
      </w:r>
    </w:p>
    <w:p w:rsidR="00583F5C" w:rsidRPr="00583F5C" w:rsidRDefault="00583F5C" w:rsidP="00583F5C">
      <w:pPr>
        <w:numPr>
          <w:ilvl w:val="0"/>
          <w:numId w:val="18"/>
        </w:numPr>
        <w:shd w:val="clear" w:color="auto" w:fill="FFFFFF"/>
        <w:tabs>
          <w:tab w:val="left" w:pos="142"/>
          <w:tab w:val="left" w:pos="851"/>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lang w:val="uk-UA" w:eastAsia="zh-CN"/>
        </w:rPr>
        <w:t>приймає від закладів загальної середньої освіти звітні матеріали про реалізацію проєктів.</w:t>
      </w:r>
    </w:p>
    <w:p w:rsidR="00583F5C" w:rsidRPr="00583F5C" w:rsidRDefault="00583F5C" w:rsidP="00583F5C">
      <w:pPr>
        <w:numPr>
          <w:ilvl w:val="1"/>
          <w:numId w:val="13"/>
        </w:numPr>
        <w:shd w:val="clear" w:color="auto" w:fill="FFFFFF"/>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hanging="426"/>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Тематика проєктів Конкурсу:</w:t>
      </w:r>
    </w:p>
    <w:p w:rsidR="00583F5C" w:rsidRPr="00583F5C" w:rsidRDefault="00583F5C" w:rsidP="00583F5C">
      <w:pPr>
        <w:numPr>
          <w:ilvl w:val="0"/>
          <w:numId w:val="14"/>
        </w:numPr>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інфраструктурні (забезпечення універсального та розумного дизайну приміщень закладів освіти та пришкільних територій, благоустрій зон відпочинку для дітей та підлітків у мікрорайонах міста);</w:t>
      </w:r>
    </w:p>
    <w:p w:rsidR="00583F5C" w:rsidRPr="00583F5C" w:rsidRDefault="00583F5C" w:rsidP="00583F5C">
      <w:pPr>
        <w:numPr>
          <w:ilvl w:val="0"/>
          <w:numId w:val="14"/>
        </w:numPr>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культурно-мистецькі (організація заходів культурно-мистецького спрямування);</w:t>
      </w:r>
    </w:p>
    <w:p w:rsidR="00583F5C" w:rsidRPr="00583F5C" w:rsidRDefault="00583F5C" w:rsidP="00583F5C">
      <w:pPr>
        <w:numPr>
          <w:ilvl w:val="0"/>
          <w:numId w:val="14"/>
        </w:numPr>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оздоровчо-спортивні (організація естафет, марафонів, змагань, інших заходів оздоровчо-спортивного спрямування);</w:t>
      </w:r>
    </w:p>
    <w:p w:rsidR="00583F5C" w:rsidRPr="00583F5C" w:rsidRDefault="00583F5C" w:rsidP="00583F5C">
      <w:pPr>
        <w:numPr>
          <w:ilvl w:val="0"/>
          <w:numId w:val="14"/>
        </w:numPr>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просвітницькі (організація інтелектуальних турнірів, семінарів, форумів, інших заходів науково-просвітницького спрямування);</w:t>
      </w:r>
    </w:p>
    <w:p w:rsidR="00583F5C" w:rsidRPr="00583F5C" w:rsidRDefault="00583F5C" w:rsidP="00583F5C">
      <w:pPr>
        <w:numPr>
          <w:ilvl w:val="0"/>
          <w:numId w:val="14"/>
        </w:numPr>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284"/>
        <w:jc w:val="both"/>
        <w:textAlignment w:val="baseline"/>
        <w:rPr>
          <w:rFonts w:ascii="Courier New" w:eastAsia="Times New Roman" w:hAnsi="Courier New" w:cs="Courier New"/>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 xml:space="preserve">соціальні (організація заходів, спрямованих на покращення процесу соціалізації та підтримку незахищених верств населення).  </w:t>
      </w:r>
    </w:p>
    <w:p w:rsidR="00583F5C" w:rsidRPr="00583F5C" w:rsidRDefault="00583F5C" w:rsidP="00583F5C">
      <w:pPr>
        <w:numPr>
          <w:ilvl w:val="1"/>
          <w:numId w:val="13"/>
        </w:numPr>
        <w:suppressAutoHyphens/>
        <w:ind w:left="426" w:hanging="426"/>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Проєкти повинні відповідати наступним вимогам:</w:t>
      </w:r>
    </w:p>
    <w:p w:rsidR="00583F5C" w:rsidRPr="00583F5C" w:rsidRDefault="00583F5C" w:rsidP="00583F5C">
      <w:pPr>
        <w:numPr>
          <w:ilvl w:val="0"/>
          <w:numId w:val="17"/>
        </w:numPr>
        <w:suppressAutoHyphens/>
        <w:ind w:left="851" w:hanging="284"/>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проєкт не повинен суперечити чинному законодавству України;</w:t>
      </w:r>
    </w:p>
    <w:p w:rsidR="00583F5C" w:rsidRPr="00583F5C" w:rsidRDefault="00583F5C" w:rsidP="00583F5C">
      <w:pPr>
        <w:numPr>
          <w:ilvl w:val="0"/>
          <w:numId w:val="17"/>
        </w:numPr>
        <w:suppressAutoHyphens/>
        <w:ind w:left="851" w:hanging="284"/>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проєкт не повинен містити ненормативну лексику, наклепи, заклики до насильства, зміни конституційного ладу країни тощо;</w:t>
      </w:r>
    </w:p>
    <w:p w:rsidR="00583F5C" w:rsidRPr="00583F5C" w:rsidRDefault="00583F5C" w:rsidP="00583F5C">
      <w:pPr>
        <w:numPr>
          <w:ilvl w:val="0"/>
          <w:numId w:val="17"/>
        </w:numPr>
        <w:suppressAutoHyphens/>
        <w:ind w:left="851" w:hanging="284"/>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проєкт повинен відповідати меті та тематиці Конкурсу;</w:t>
      </w:r>
    </w:p>
    <w:p w:rsidR="00583F5C" w:rsidRPr="00583F5C" w:rsidRDefault="00583F5C" w:rsidP="00583F5C">
      <w:pPr>
        <w:numPr>
          <w:ilvl w:val="0"/>
          <w:numId w:val="17"/>
        </w:numPr>
        <w:suppressAutoHyphens/>
        <w:ind w:left="851" w:hanging="284"/>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проєкт повинен бути реалізований до кінця бюджетного року.</w:t>
      </w:r>
    </w:p>
    <w:p w:rsidR="00583F5C" w:rsidRPr="00583F5C" w:rsidRDefault="00583F5C" w:rsidP="00583F5C">
      <w:pPr>
        <w:numPr>
          <w:ilvl w:val="1"/>
          <w:numId w:val="19"/>
        </w:numPr>
        <w:suppressAutoHyphens/>
        <w:ind w:left="567" w:hanging="567"/>
        <w:contextualSpacing/>
        <w:rPr>
          <w:rFonts w:ascii="Times New Roman" w:eastAsia="Times New Roman" w:hAnsi="Times New Roman" w:cs="Times New Roman"/>
          <w:sz w:val="24"/>
          <w:szCs w:val="24"/>
          <w:lang w:val="uk-UA"/>
        </w:rPr>
      </w:pPr>
      <w:r w:rsidRPr="00583F5C">
        <w:rPr>
          <w:rFonts w:ascii="Times New Roman" w:eastAsia="Times New Roman" w:hAnsi="Times New Roman" w:cs="Times New Roman"/>
          <w:sz w:val="24"/>
          <w:szCs w:val="24"/>
          <w:lang w:val="uk-UA" w:eastAsia="zh-CN"/>
        </w:rPr>
        <w:t xml:space="preserve"> Конкурс проводиться у два етапи:</w:t>
      </w:r>
    </w:p>
    <w:p w:rsidR="00583F5C" w:rsidRPr="00583F5C" w:rsidRDefault="00583F5C" w:rsidP="00583F5C">
      <w:pPr>
        <w:numPr>
          <w:ilvl w:val="0"/>
          <w:numId w:val="16"/>
        </w:numPr>
        <w:suppressAutoHyphens/>
        <w:ind w:left="851" w:hanging="284"/>
        <w:contextualSpacing/>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І етап – шкільний;</w:t>
      </w:r>
    </w:p>
    <w:p w:rsidR="00583F5C" w:rsidRPr="00583F5C" w:rsidRDefault="00583F5C" w:rsidP="00583F5C">
      <w:pPr>
        <w:numPr>
          <w:ilvl w:val="0"/>
          <w:numId w:val="16"/>
        </w:numPr>
        <w:suppressAutoHyphens/>
        <w:ind w:left="567" w:firstLine="0"/>
        <w:contextualSpacing/>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  ІІ етап – міський.</w:t>
      </w:r>
    </w:p>
    <w:p w:rsidR="00583F5C" w:rsidRPr="00583F5C" w:rsidRDefault="00583F5C" w:rsidP="00583F5C">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jc w:val="center"/>
        <w:textAlignment w:val="baseline"/>
        <w:rPr>
          <w:rFonts w:ascii="Times New Roman" w:eastAsia="Times New Roman" w:hAnsi="Times New Roman" w:cs="Times New Roman"/>
          <w:b/>
          <w:color w:val="000000"/>
          <w:sz w:val="24"/>
          <w:szCs w:val="24"/>
          <w:lang w:val="uk-UA" w:eastAsia="zh-CN"/>
        </w:rPr>
      </w:pPr>
    </w:p>
    <w:p w:rsidR="00583F5C" w:rsidRPr="00583F5C" w:rsidRDefault="00583F5C" w:rsidP="00583F5C">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jc w:val="center"/>
        <w:textAlignment w:val="baseline"/>
        <w:rPr>
          <w:rFonts w:ascii="Times New Roman" w:eastAsia="Times New Roman" w:hAnsi="Times New Roman" w:cs="Times New Roman"/>
          <w:b/>
          <w:color w:val="000000"/>
          <w:sz w:val="24"/>
          <w:szCs w:val="24"/>
          <w:lang w:val="uk-UA" w:eastAsia="zh-CN"/>
        </w:rPr>
      </w:pPr>
      <w:r w:rsidRPr="00583F5C">
        <w:rPr>
          <w:rFonts w:ascii="Times New Roman" w:eastAsia="Times New Roman" w:hAnsi="Times New Roman" w:cs="Times New Roman"/>
          <w:b/>
          <w:color w:val="000000"/>
          <w:sz w:val="24"/>
          <w:szCs w:val="24"/>
          <w:lang w:val="uk-UA" w:eastAsia="zh-CN"/>
        </w:rPr>
        <w:t>Розділ 2. Порядок проведення шкільного етапу Конкурсу.</w:t>
      </w:r>
    </w:p>
    <w:p w:rsidR="00583F5C" w:rsidRPr="00583F5C" w:rsidRDefault="00583F5C" w:rsidP="00583F5C">
      <w:pPr>
        <w:numPr>
          <w:ilvl w:val="1"/>
          <w:numId w:val="15"/>
        </w:numPr>
        <w:shd w:val="clear" w:color="auto" w:fill="FFFFFF"/>
        <w:suppressAutoHyphens/>
        <w:ind w:left="567" w:hanging="567"/>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Термін проведе</w:t>
      </w:r>
      <w:r w:rsidR="00525188">
        <w:rPr>
          <w:rFonts w:ascii="Times New Roman" w:eastAsia="Times New Roman" w:hAnsi="Times New Roman" w:cs="Times New Roman"/>
          <w:sz w:val="24"/>
          <w:szCs w:val="24"/>
          <w:lang w:val="uk-UA" w:eastAsia="zh-CN"/>
        </w:rPr>
        <w:t>ння шкільного етапу конкурсу: 01</w:t>
      </w:r>
      <w:r w:rsidRPr="00583F5C">
        <w:rPr>
          <w:rFonts w:ascii="Times New Roman" w:eastAsia="Times New Roman" w:hAnsi="Times New Roman" w:cs="Times New Roman"/>
          <w:sz w:val="24"/>
          <w:szCs w:val="24"/>
          <w:lang w:val="uk-UA" w:eastAsia="zh-CN"/>
        </w:rPr>
        <w:t xml:space="preserve"> </w:t>
      </w:r>
      <w:r w:rsidR="00525188">
        <w:rPr>
          <w:rFonts w:ascii="Times New Roman" w:eastAsia="Times New Roman" w:hAnsi="Times New Roman" w:cs="Times New Roman"/>
          <w:sz w:val="24"/>
          <w:szCs w:val="24"/>
          <w:lang w:val="uk-UA" w:eastAsia="zh-CN"/>
        </w:rPr>
        <w:t>лютого – 18  березня 2022</w:t>
      </w:r>
      <w:r w:rsidRPr="00583F5C">
        <w:rPr>
          <w:rFonts w:ascii="Times New Roman" w:eastAsia="Times New Roman" w:hAnsi="Times New Roman" w:cs="Times New Roman"/>
          <w:sz w:val="24"/>
          <w:szCs w:val="24"/>
          <w:lang w:val="uk-UA" w:eastAsia="zh-CN"/>
        </w:rPr>
        <w:t xml:space="preserve"> року.</w:t>
      </w:r>
    </w:p>
    <w:p w:rsidR="00583F5C" w:rsidRPr="00583F5C" w:rsidRDefault="00583F5C" w:rsidP="00583F5C">
      <w:pPr>
        <w:numPr>
          <w:ilvl w:val="1"/>
          <w:numId w:val="15"/>
        </w:numPr>
        <w:shd w:val="clear" w:color="auto" w:fill="FFFFFF"/>
        <w:suppressAutoHyphens/>
        <w:ind w:left="567" w:hanging="567"/>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Для проведення шкільного етапу конкурсу наказом по закладу створюється  шкільна координаційна рада, до складу якої входять представники учнівського врядування (не менше, ніж 2/3 складу ради) та педагогічні працівники закладу. </w:t>
      </w:r>
    </w:p>
    <w:p w:rsidR="00583F5C" w:rsidRPr="00583F5C" w:rsidRDefault="00583F5C" w:rsidP="00583F5C">
      <w:pPr>
        <w:numPr>
          <w:ilvl w:val="1"/>
          <w:numId w:val="15"/>
        </w:numPr>
        <w:shd w:val="clear" w:color="auto" w:fill="FFFFFF"/>
        <w:suppressAutoHyphens/>
        <w:ind w:left="567" w:hanging="567"/>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Шкільна координаційна рада  −  тимчасово діючий консультативно-дорадчий орган, члени якої:</w:t>
      </w:r>
    </w:p>
    <w:p w:rsidR="00583F5C" w:rsidRPr="00583F5C" w:rsidRDefault="00583F5C" w:rsidP="00583F5C">
      <w:pPr>
        <w:numPr>
          <w:ilvl w:val="0"/>
          <w:numId w:val="29"/>
        </w:num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uk-UA"/>
        </w:rPr>
      </w:pPr>
      <w:r w:rsidRPr="00583F5C">
        <w:rPr>
          <w:rFonts w:ascii="Times New Roman" w:eastAsia="Times New Roman" w:hAnsi="Times New Roman" w:cs="Times New Roman"/>
          <w:color w:val="000000"/>
          <w:sz w:val="24"/>
          <w:szCs w:val="24"/>
          <w:lang w:val="uk-UA"/>
        </w:rPr>
        <w:t xml:space="preserve">здійснюють загальну організацію, координацію та супровід шкільного етапу Конкурсу;  </w:t>
      </w:r>
    </w:p>
    <w:p w:rsidR="00583F5C" w:rsidRPr="00583F5C" w:rsidRDefault="00583F5C" w:rsidP="00583F5C">
      <w:pPr>
        <w:numPr>
          <w:ilvl w:val="0"/>
          <w:numId w:val="29"/>
        </w:numPr>
        <w:shd w:val="clear" w:color="auto" w:fill="FFFFFF"/>
        <w:suppressAutoHyphens/>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здійснюють прийом заявок від учасників конкурсу;</w:t>
      </w:r>
    </w:p>
    <w:p w:rsidR="00583F5C" w:rsidRPr="00583F5C" w:rsidRDefault="00583F5C" w:rsidP="00583F5C">
      <w:pPr>
        <w:numPr>
          <w:ilvl w:val="0"/>
          <w:numId w:val="29"/>
        </w:numPr>
        <w:shd w:val="clear" w:color="auto" w:fill="FFFFFF"/>
        <w:suppressAutoHyphens/>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 розглядають пропозиції, визначають учнівські проєкти для голосування на шкільному етапі; </w:t>
      </w:r>
    </w:p>
    <w:p w:rsidR="00583F5C" w:rsidRPr="00583F5C" w:rsidRDefault="00583F5C" w:rsidP="00583F5C">
      <w:pPr>
        <w:numPr>
          <w:ilvl w:val="0"/>
          <w:numId w:val="29"/>
        </w:numPr>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ведуть реєстр отриманих проєктів, організовують голосування та затверджують результати голосування;</w:t>
      </w:r>
    </w:p>
    <w:p w:rsidR="00583F5C" w:rsidRPr="00583F5C" w:rsidRDefault="00583F5C" w:rsidP="00583F5C">
      <w:pPr>
        <w:numPr>
          <w:ilvl w:val="0"/>
          <w:numId w:val="29"/>
        </w:numPr>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 оприлюднюють інформацію про хід шкільного етапу та участь у міському етапі Конкурсу на веб-сайті, офіційних сторінках закладу у соціальних мережах.</w:t>
      </w:r>
    </w:p>
    <w:p w:rsidR="00583F5C" w:rsidRPr="00583F5C" w:rsidRDefault="00583F5C" w:rsidP="00583F5C">
      <w:pPr>
        <w:numPr>
          <w:ilvl w:val="1"/>
          <w:numId w:val="15"/>
        </w:numPr>
        <w:shd w:val="clear" w:color="auto" w:fill="FFFFFF"/>
        <w:suppressAutoHyphens/>
        <w:ind w:left="567" w:hanging="567"/>
        <w:contextualSpacing/>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У ході шкільного етапу учні або групи учнів 5-11 класів:</w:t>
      </w:r>
    </w:p>
    <w:p w:rsidR="00583F5C" w:rsidRPr="00583F5C" w:rsidRDefault="00583F5C" w:rsidP="00583F5C">
      <w:pPr>
        <w:numPr>
          <w:ilvl w:val="0"/>
          <w:numId w:val="27"/>
        </w:numPr>
        <w:shd w:val="clear" w:color="auto" w:fill="FFFFFF"/>
        <w:tabs>
          <w:tab w:val="left" w:pos="567"/>
        </w:tabs>
        <w:suppressAutoHyphens/>
        <w:ind w:left="851" w:hanging="284"/>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беруть участь у навчально-просвітницькій кампанії «Основи громадської участі» в рамках програми співпраці з Офісом Ради Європи в Україні «Зміцнення участі громадян у демократичному процесі прийняття ріше</w:t>
      </w:r>
      <w:r w:rsidR="00250B80">
        <w:rPr>
          <w:rFonts w:ascii="Times New Roman" w:eastAsia="Times New Roman" w:hAnsi="Times New Roman" w:cs="Times New Roman"/>
          <w:sz w:val="24"/>
          <w:szCs w:val="24"/>
          <w:lang w:val="uk-UA" w:eastAsia="zh-CN"/>
        </w:rPr>
        <w:t>нь в Україні» (08-26 лютого 2022</w:t>
      </w:r>
      <w:r w:rsidRPr="00583F5C">
        <w:rPr>
          <w:rFonts w:ascii="Times New Roman" w:eastAsia="Times New Roman" w:hAnsi="Times New Roman" w:cs="Times New Roman"/>
          <w:sz w:val="24"/>
          <w:szCs w:val="24"/>
          <w:lang w:val="uk-UA" w:eastAsia="zh-CN"/>
        </w:rPr>
        <w:t xml:space="preserve"> року);</w:t>
      </w:r>
    </w:p>
    <w:p w:rsidR="00583F5C" w:rsidRPr="00583F5C" w:rsidRDefault="00583F5C" w:rsidP="00583F5C">
      <w:pPr>
        <w:numPr>
          <w:ilvl w:val="0"/>
          <w:numId w:val="27"/>
        </w:numPr>
        <w:shd w:val="clear" w:color="auto" w:fill="FFFFFF"/>
        <w:tabs>
          <w:tab w:val="left" w:pos="567"/>
        </w:tabs>
        <w:suppressAutoHyphens/>
        <w:ind w:left="851" w:hanging="284"/>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shd w:val="clear" w:color="auto" w:fill="FFFFFF"/>
          <w:lang w:val="uk-UA" w:eastAsia="zh-CN"/>
        </w:rPr>
        <w:t xml:space="preserve">ознайомлюються з Порядком проведення електронного голосування, яка здійснюється у співпраці зі </w:t>
      </w:r>
      <w:r w:rsidRPr="00583F5C">
        <w:rPr>
          <w:rFonts w:ascii="Times New Roman" w:eastAsia="Times New Roman" w:hAnsi="Times New Roman" w:cs="Times New Roman"/>
          <w:sz w:val="24"/>
          <w:szCs w:val="24"/>
          <w:lang w:val="uk-UA"/>
        </w:rPr>
        <w:t xml:space="preserve">Щвейцарсько-українською програмою </w:t>
      </w:r>
      <w:r w:rsidRPr="00583F5C">
        <w:rPr>
          <w:rFonts w:ascii="Times New Roman" w:eastAsia="Times New Roman" w:hAnsi="Times New Roman" w:cs="Times New Roman"/>
          <w:sz w:val="24"/>
          <w:szCs w:val="24"/>
        </w:rPr>
        <w:t>EGAP</w:t>
      </w:r>
      <w:r w:rsidRPr="00583F5C">
        <w:rPr>
          <w:rFonts w:ascii="Times New Roman" w:eastAsia="Times New Roman" w:hAnsi="Times New Roman" w:cs="Times New Roman"/>
          <w:sz w:val="24"/>
          <w:szCs w:val="24"/>
          <w:lang w:val="uk-UA"/>
        </w:rPr>
        <w:t>, яку виконує Фонд Східна Європа,</w:t>
      </w:r>
      <w:r w:rsidRPr="00583F5C">
        <w:rPr>
          <w:rFonts w:ascii="Times New Roman" w:eastAsia="Times New Roman" w:hAnsi="Times New Roman" w:cs="Times New Roman"/>
          <w:sz w:val="24"/>
          <w:szCs w:val="24"/>
          <w:shd w:val="clear" w:color="auto" w:fill="FFFFFF"/>
          <w:lang w:val="uk-UA" w:eastAsia="zh-CN"/>
        </w:rPr>
        <w:t xml:space="preserve"> на онлайн-платформ</w:t>
      </w:r>
      <w:r w:rsidRPr="00583F5C">
        <w:rPr>
          <w:rFonts w:ascii="Times New Roman" w:eastAsia="Times New Roman" w:hAnsi="Times New Roman" w:cs="Times New Roman"/>
          <w:sz w:val="24"/>
          <w:szCs w:val="24"/>
          <w:shd w:val="clear" w:color="auto" w:fill="FFFFFF"/>
          <w:lang w:eastAsia="zh-CN"/>
        </w:rPr>
        <w:t>i</w:t>
      </w:r>
      <w:r w:rsidRPr="00583F5C">
        <w:rPr>
          <w:rFonts w:ascii="Times New Roman" w:eastAsia="Times New Roman" w:hAnsi="Times New Roman" w:cs="Times New Roman"/>
          <w:sz w:val="24"/>
          <w:szCs w:val="24"/>
          <w:shd w:val="clear" w:color="auto" w:fill="FFFFFF"/>
          <w:lang w:val="uk-UA" w:eastAsia="zh-CN"/>
        </w:rPr>
        <w:t xml:space="preserve"> </w:t>
      </w:r>
      <w:r w:rsidRPr="00583F5C">
        <w:rPr>
          <w:rFonts w:ascii="Times New Roman" w:eastAsia="Times New Roman" w:hAnsi="Times New Roman" w:cs="Times New Roman"/>
          <w:sz w:val="24"/>
          <w:szCs w:val="24"/>
          <w:shd w:val="clear" w:color="auto" w:fill="FFFFFF"/>
          <w:lang w:eastAsia="zh-CN"/>
        </w:rPr>
        <w:t>E</w:t>
      </w:r>
      <w:r w:rsidRPr="00583F5C">
        <w:rPr>
          <w:rFonts w:ascii="Times New Roman" w:eastAsia="Times New Roman" w:hAnsi="Times New Roman" w:cs="Times New Roman"/>
          <w:sz w:val="24"/>
          <w:szCs w:val="24"/>
          <w:shd w:val="clear" w:color="auto" w:fill="FFFFFF"/>
          <w:lang w:val="uk-UA" w:eastAsia="zh-CN"/>
        </w:rPr>
        <w:t>-</w:t>
      </w:r>
      <w:r w:rsidRPr="00583F5C">
        <w:rPr>
          <w:rFonts w:ascii="Times New Roman" w:eastAsia="Times New Roman" w:hAnsi="Times New Roman" w:cs="Times New Roman"/>
          <w:sz w:val="24"/>
          <w:szCs w:val="24"/>
          <w:shd w:val="clear" w:color="auto" w:fill="FFFFFF"/>
          <w:lang w:eastAsia="zh-CN"/>
        </w:rPr>
        <w:t>DEM</w:t>
      </w:r>
      <w:r w:rsidRPr="00583F5C">
        <w:rPr>
          <w:rFonts w:ascii="Times New Roman" w:eastAsia="Times New Roman" w:hAnsi="Times New Roman" w:cs="Times New Roman"/>
          <w:sz w:val="24"/>
          <w:szCs w:val="24"/>
          <w:shd w:val="clear" w:color="auto" w:fill="FFFFFF"/>
          <w:lang w:val="uk-UA" w:eastAsia="zh-CN"/>
        </w:rPr>
        <w:t xml:space="preserve"> </w:t>
      </w:r>
      <w:r w:rsidR="00250B80">
        <w:rPr>
          <w:rFonts w:ascii="Times New Roman" w:eastAsia="Times New Roman" w:hAnsi="Times New Roman" w:cs="Times New Roman"/>
          <w:sz w:val="24"/>
          <w:szCs w:val="24"/>
          <w:lang w:val="uk-UA" w:eastAsia="zh-CN"/>
        </w:rPr>
        <w:t>(08 лютого – 05 березня 2022</w:t>
      </w:r>
      <w:r w:rsidRPr="00583F5C">
        <w:rPr>
          <w:rFonts w:ascii="Times New Roman" w:eastAsia="Times New Roman" w:hAnsi="Times New Roman" w:cs="Times New Roman"/>
          <w:sz w:val="24"/>
          <w:szCs w:val="24"/>
          <w:lang w:val="uk-UA" w:eastAsia="zh-CN"/>
        </w:rPr>
        <w:t xml:space="preserve"> року);</w:t>
      </w:r>
    </w:p>
    <w:p w:rsidR="00583F5C" w:rsidRPr="00583F5C" w:rsidRDefault="00583F5C" w:rsidP="00583F5C">
      <w:pPr>
        <w:numPr>
          <w:ilvl w:val="0"/>
          <w:numId w:val="27"/>
        </w:numPr>
        <w:shd w:val="clear" w:color="auto" w:fill="FFFFFF"/>
        <w:suppressAutoHyphens/>
        <w:ind w:left="851" w:hanging="284"/>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lastRenderedPageBreak/>
        <w:t xml:space="preserve">розробляють проєкти відповідно до обраної тематики та подають їх на розгляд шкільній </w:t>
      </w:r>
      <w:r w:rsidR="00CE469A">
        <w:rPr>
          <w:rFonts w:ascii="Times New Roman" w:eastAsia="Times New Roman" w:hAnsi="Times New Roman" w:cs="Times New Roman"/>
          <w:sz w:val="24"/>
          <w:szCs w:val="24"/>
          <w:lang w:val="uk-UA" w:eastAsia="zh-CN"/>
        </w:rPr>
        <w:t>координаційній раді (до 18 лютого 2022</w:t>
      </w:r>
      <w:r w:rsidRPr="00583F5C">
        <w:rPr>
          <w:rFonts w:ascii="Times New Roman" w:eastAsia="Times New Roman" w:hAnsi="Times New Roman" w:cs="Times New Roman"/>
          <w:sz w:val="24"/>
          <w:szCs w:val="24"/>
          <w:lang w:val="uk-UA" w:eastAsia="zh-CN"/>
        </w:rPr>
        <w:t xml:space="preserve"> року);</w:t>
      </w:r>
    </w:p>
    <w:p w:rsidR="00583F5C" w:rsidRPr="00583F5C" w:rsidRDefault="00583F5C" w:rsidP="00583F5C">
      <w:pPr>
        <w:numPr>
          <w:ilvl w:val="0"/>
          <w:numId w:val="27"/>
        </w:numPr>
        <w:shd w:val="clear" w:color="auto" w:fill="FFFFFF"/>
        <w:suppressAutoHyphens/>
        <w:ind w:left="851" w:hanging="284"/>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 xml:space="preserve">після розгляду проєкту шкільною координаційною радою організовують інформаційну кампанію серед учнівської громадськості, в рамках якої роз’яснюють мету, актуальність та зміст </w:t>
      </w:r>
      <w:r w:rsidR="00CE469A">
        <w:rPr>
          <w:rFonts w:ascii="Times New Roman" w:eastAsia="Times New Roman" w:hAnsi="Times New Roman" w:cs="Times New Roman"/>
          <w:sz w:val="24"/>
          <w:szCs w:val="24"/>
          <w:lang w:val="uk-UA" w:eastAsia="zh-CN"/>
        </w:rPr>
        <w:t>ідеї проєкту (21лютого -10 березня 2022</w:t>
      </w:r>
      <w:r w:rsidRPr="00583F5C">
        <w:rPr>
          <w:rFonts w:ascii="Times New Roman" w:eastAsia="Times New Roman" w:hAnsi="Times New Roman" w:cs="Times New Roman"/>
          <w:sz w:val="24"/>
          <w:szCs w:val="24"/>
          <w:lang w:val="uk-UA" w:eastAsia="zh-CN"/>
        </w:rPr>
        <w:t xml:space="preserve"> року);</w:t>
      </w:r>
    </w:p>
    <w:p w:rsidR="00583F5C" w:rsidRPr="00583F5C" w:rsidRDefault="00583F5C" w:rsidP="00583F5C">
      <w:pPr>
        <w:numPr>
          <w:ilvl w:val="0"/>
          <w:numId w:val="27"/>
        </w:numPr>
        <w:shd w:val="clear" w:color="auto" w:fill="FFFFFF"/>
        <w:suppressAutoHyphens/>
        <w:ind w:left="851" w:hanging="284"/>
        <w:contextualSpacing/>
        <w:jc w:val="both"/>
        <w:rPr>
          <w:rFonts w:ascii="Times New Roman" w:eastAsia="Times New Roman" w:hAnsi="Times New Roman" w:cs="Times New Roman"/>
          <w:sz w:val="24"/>
          <w:szCs w:val="24"/>
          <w:lang w:val="uk-UA" w:eastAsia="zh-CN"/>
        </w:rPr>
      </w:pPr>
      <w:r w:rsidRPr="00583F5C">
        <w:rPr>
          <w:rFonts w:ascii="Times New Roman" w:eastAsia="Times New Roman" w:hAnsi="Times New Roman" w:cs="Times New Roman"/>
          <w:sz w:val="24"/>
          <w:szCs w:val="24"/>
          <w:lang w:val="uk-UA" w:eastAsia="zh-CN"/>
        </w:rPr>
        <w:t>беруть участь у голосуванні щодо визначення перемо</w:t>
      </w:r>
      <w:r w:rsidR="00CE469A">
        <w:rPr>
          <w:rFonts w:ascii="Times New Roman" w:eastAsia="Times New Roman" w:hAnsi="Times New Roman" w:cs="Times New Roman"/>
          <w:sz w:val="24"/>
          <w:szCs w:val="24"/>
          <w:lang w:val="uk-UA" w:eastAsia="zh-CN"/>
        </w:rPr>
        <w:t>жця шкільного етапу конкурсу (14-18 березня 2022</w:t>
      </w:r>
      <w:r w:rsidRPr="00583F5C">
        <w:rPr>
          <w:rFonts w:ascii="Times New Roman" w:eastAsia="Times New Roman" w:hAnsi="Times New Roman" w:cs="Times New Roman"/>
          <w:sz w:val="24"/>
          <w:szCs w:val="24"/>
          <w:lang w:val="uk-UA" w:eastAsia="zh-CN"/>
        </w:rPr>
        <w:t xml:space="preserve"> року)</w:t>
      </w:r>
    </w:p>
    <w:p w:rsidR="00583F5C" w:rsidRPr="00583F5C" w:rsidRDefault="00583F5C" w:rsidP="00B60216">
      <w:pPr>
        <w:numPr>
          <w:ilvl w:val="1"/>
          <w:numId w:val="31"/>
        </w:numPr>
        <w:pBdr>
          <w:top w:val="nil"/>
          <w:left w:val="nil"/>
          <w:bottom w:val="nil"/>
          <w:right w:val="nil"/>
          <w:between w:val="nil"/>
        </w:pBdr>
        <w:ind w:left="450" w:hanging="450"/>
        <w:contextualSpacing/>
        <w:jc w:val="both"/>
        <w:rPr>
          <w:rFonts w:ascii="Times New Roman" w:eastAsia="Times New Roman" w:hAnsi="Times New Roman" w:cs="Times New Roman"/>
          <w:color w:val="000000"/>
          <w:sz w:val="24"/>
          <w:szCs w:val="24"/>
          <w:lang w:val="uk-UA"/>
        </w:rPr>
      </w:pPr>
      <w:r w:rsidRPr="00583F5C">
        <w:rPr>
          <w:rFonts w:ascii="Times New Roman" w:eastAsia="Times New Roman" w:hAnsi="Times New Roman" w:cs="Times New Roman"/>
          <w:color w:val="000000"/>
          <w:sz w:val="24"/>
          <w:szCs w:val="24"/>
          <w:lang w:val="uk-UA"/>
        </w:rPr>
        <w:t xml:space="preserve">Навчально-просвітницька кампанія «Основи громадської участі» проводиться з метою формування в учнівської молоді практичних навичок та компетенцій щодо основ громадської участі, зокрема за такими темами, як:  стандарти, принципи та основи участі молоді у прийнятті рішень. </w:t>
      </w:r>
    </w:p>
    <w:p w:rsidR="00583F5C" w:rsidRPr="00583F5C" w:rsidRDefault="00583F5C" w:rsidP="00583F5C">
      <w:pPr>
        <w:pBdr>
          <w:top w:val="nil"/>
          <w:left w:val="nil"/>
          <w:bottom w:val="nil"/>
          <w:right w:val="nil"/>
          <w:between w:val="nil"/>
        </w:pBdr>
        <w:ind w:left="450"/>
        <w:contextualSpacing/>
        <w:jc w:val="both"/>
        <w:rPr>
          <w:rFonts w:ascii="Times New Roman" w:eastAsia="Times New Roman" w:hAnsi="Times New Roman" w:cs="Times New Roman"/>
          <w:color w:val="000000"/>
          <w:sz w:val="24"/>
          <w:szCs w:val="24"/>
          <w:lang w:val="uk-UA"/>
        </w:rPr>
      </w:pPr>
      <w:r w:rsidRPr="00583F5C">
        <w:rPr>
          <w:rFonts w:ascii="Times New Roman" w:eastAsia="Times New Roman" w:hAnsi="Times New Roman" w:cs="Times New Roman"/>
          <w:color w:val="000000"/>
          <w:sz w:val="24"/>
          <w:szCs w:val="24"/>
          <w:lang w:val="uk-UA"/>
        </w:rPr>
        <w:t>Навчально-просвітницька кампанія включає в себе:</w:t>
      </w:r>
    </w:p>
    <w:p w:rsidR="00583F5C" w:rsidRPr="00583F5C" w:rsidRDefault="00583F5C" w:rsidP="00583F5C">
      <w:pPr>
        <w:numPr>
          <w:ilvl w:val="0"/>
          <w:numId w:val="30"/>
        </w:numPr>
        <w:pBdr>
          <w:top w:val="nil"/>
          <w:left w:val="nil"/>
          <w:bottom w:val="nil"/>
          <w:right w:val="nil"/>
          <w:between w:val="nil"/>
        </w:pBdr>
        <w:ind w:left="851"/>
        <w:jc w:val="both"/>
        <w:rPr>
          <w:rFonts w:ascii="Times New Roman" w:eastAsia="Times New Roman" w:hAnsi="Times New Roman" w:cs="Times New Roman"/>
          <w:color w:val="000000"/>
          <w:sz w:val="24"/>
          <w:szCs w:val="24"/>
          <w:lang w:val="uk-UA"/>
        </w:rPr>
      </w:pPr>
      <w:r w:rsidRPr="00583F5C">
        <w:rPr>
          <w:rFonts w:ascii="Times New Roman" w:eastAsia="Times New Roman" w:hAnsi="Times New Roman" w:cs="Times New Roman"/>
          <w:color w:val="000000"/>
          <w:sz w:val="24"/>
          <w:szCs w:val="24"/>
          <w:lang w:val="uk-UA"/>
        </w:rPr>
        <w:t>проведення циклу  інтерактивних уроків-практикумів для учнів/учениць закладів освіти громади, в рамках якого учні/учениці ознайомляться з основними положеннями, принципами та етапами Конкурсу;</w:t>
      </w:r>
    </w:p>
    <w:p w:rsidR="00583F5C" w:rsidRPr="00583F5C" w:rsidRDefault="00583F5C" w:rsidP="00583F5C">
      <w:pPr>
        <w:numPr>
          <w:ilvl w:val="0"/>
          <w:numId w:val="30"/>
        </w:numPr>
        <w:pBdr>
          <w:top w:val="nil"/>
          <w:left w:val="nil"/>
          <w:bottom w:val="nil"/>
          <w:right w:val="nil"/>
          <w:between w:val="nil"/>
        </w:pBdr>
        <w:ind w:left="851"/>
        <w:jc w:val="both"/>
        <w:rPr>
          <w:rFonts w:ascii="Times New Roman" w:eastAsia="Times New Roman" w:hAnsi="Times New Roman" w:cs="Times New Roman"/>
          <w:color w:val="000000"/>
          <w:sz w:val="24"/>
          <w:szCs w:val="24"/>
          <w:lang w:val="uk-UA"/>
        </w:rPr>
      </w:pPr>
      <w:r w:rsidRPr="00583F5C">
        <w:rPr>
          <w:rFonts w:ascii="Times New Roman" w:eastAsia="Times New Roman" w:hAnsi="Times New Roman" w:cs="Times New Roman"/>
          <w:color w:val="000000"/>
          <w:sz w:val="24"/>
          <w:szCs w:val="24"/>
          <w:lang w:val="uk-UA"/>
        </w:rPr>
        <w:t>надання інформаційно-консультаційної допомоги щодо написання проєктів, формування кошторисів проєктів;</w:t>
      </w:r>
    </w:p>
    <w:p w:rsidR="00583F5C" w:rsidRPr="00583F5C" w:rsidRDefault="00583F5C" w:rsidP="00583F5C">
      <w:pPr>
        <w:numPr>
          <w:ilvl w:val="0"/>
          <w:numId w:val="30"/>
        </w:numPr>
        <w:pBdr>
          <w:top w:val="nil"/>
          <w:left w:val="nil"/>
          <w:bottom w:val="nil"/>
          <w:right w:val="nil"/>
          <w:between w:val="nil"/>
        </w:pBdr>
        <w:ind w:left="851"/>
        <w:jc w:val="both"/>
        <w:rPr>
          <w:rFonts w:ascii="Times New Roman" w:eastAsia="Times New Roman" w:hAnsi="Times New Roman" w:cs="Times New Roman"/>
          <w:color w:val="000000"/>
          <w:sz w:val="24"/>
          <w:szCs w:val="24"/>
          <w:lang w:val="uk-UA"/>
        </w:rPr>
      </w:pPr>
      <w:r w:rsidRPr="00583F5C">
        <w:rPr>
          <w:rFonts w:ascii="Times New Roman" w:eastAsia="Times New Roman" w:hAnsi="Times New Roman" w:cs="Times New Roman"/>
          <w:color w:val="000000"/>
          <w:sz w:val="24"/>
          <w:szCs w:val="24"/>
          <w:lang w:val="uk-UA"/>
        </w:rPr>
        <w:t>ознайомлення з методикою проведення інформаційної кампанії серед учнівської громади.</w:t>
      </w:r>
    </w:p>
    <w:p w:rsidR="00583F5C" w:rsidRPr="00583F5C" w:rsidRDefault="00583F5C" w:rsidP="00583F5C">
      <w:pPr>
        <w:numPr>
          <w:ilvl w:val="1"/>
          <w:numId w:val="31"/>
        </w:numPr>
        <w:shd w:val="clear" w:color="auto" w:fill="FFFFFF"/>
        <w:suppressAutoHyphens/>
        <w:ind w:left="426" w:hanging="568"/>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lang w:val="uk-UA" w:eastAsia="zh-CN"/>
        </w:rPr>
        <w:t xml:space="preserve">За підсумками шкільного голосування у закладі визначають одного переможця шкільного етапу. </w:t>
      </w:r>
      <w:r w:rsidRPr="00583F5C">
        <w:rPr>
          <w:rFonts w:ascii="Times New Roman" w:eastAsia="Times New Roman" w:hAnsi="Times New Roman" w:cs="Times New Roman"/>
          <w:sz w:val="24"/>
          <w:szCs w:val="24"/>
          <w:shd w:val="clear" w:color="auto" w:fill="FFFFFF"/>
          <w:lang w:val="uk-UA" w:eastAsia="zh-CN"/>
        </w:rPr>
        <w:t xml:space="preserve">Підсумки голосування фіксують у протоколі шкільної координаційної ради закладу та оприлюднюють на інформаційних стендах, офіційному сайті закладу. </w:t>
      </w:r>
    </w:p>
    <w:p w:rsidR="00583F5C" w:rsidRPr="00583F5C" w:rsidRDefault="00583F5C" w:rsidP="00583F5C">
      <w:pPr>
        <w:suppressAutoHyphens/>
        <w:ind w:firstLine="567"/>
        <w:jc w:val="center"/>
        <w:rPr>
          <w:rFonts w:ascii="Times New Roman" w:eastAsia="Times New Roman" w:hAnsi="Times New Roman" w:cs="Times New Roman"/>
          <w:b/>
          <w:color w:val="000000"/>
          <w:sz w:val="24"/>
          <w:szCs w:val="24"/>
          <w:lang w:val="pl-PL" w:eastAsia="zh-CN"/>
        </w:rPr>
      </w:pPr>
    </w:p>
    <w:p w:rsidR="00583F5C" w:rsidRPr="00583F5C" w:rsidRDefault="00583F5C" w:rsidP="00583F5C">
      <w:pPr>
        <w:suppressAutoHyphens/>
        <w:ind w:firstLine="567"/>
        <w:jc w:val="center"/>
        <w:rPr>
          <w:rFonts w:ascii="Times New Roman" w:eastAsia="Times New Roman" w:hAnsi="Times New Roman" w:cs="Times New Roman"/>
          <w:b/>
          <w:color w:val="000000"/>
          <w:sz w:val="24"/>
          <w:szCs w:val="24"/>
          <w:lang w:val="pl-PL" w:eastAsia="zh-CN"/>
        </w:rPr>
      </w:pPr>
    </w:p>
    <w:p w:rsidR="00583F5C" w:rsidRPr="00583F5C" w:rsidRDefault="00583F5C" w:rsidP="00583F5C">
      <w:pPr>
        <w:suppressAutoHyphens/>
        <w:ind w:firstLine="567"/>
        <w:jc w:val="center"/>
        <w:rPr>
          <w:rFonts w:ascii="Times New Roman" w:eastAsia="Times New Roman" w:hAnsi="Times New Roman" w:cs="Times New Roman"/>
          <w:b/>
          <w:sz w:val="24"/>
          <w:szCs w:val="24"/>
          <w:shd w:val="clear" w:color="auto" w:fill="FFFFFF"/>
          <w:lang w:val="uk-UA" w:eastAsia="zh-CN"/>
        </w:rPr>
      </w:pPr>
      <w:r w:rsidRPr="00583F5C">
        <w:rPr>
          <w:rFonts w:ascii="Times New Roman" w:eastAsia="Times New Roman" w:hAnsi="Times New Roman" w:cs="Times New Roman"/>
          <w:b/>
          <w:color w:val="000000"/>
          <w:sz w:val="24"/>
          <w:szCs w:val="24"/>
          <w:lang w:val="pl-PL" w:eastAsia="zh-CN"/>
        </w:rPr>
        <w:t xml:space="preserve">Розділ </w:t>
      </w:r>
      <w:r w:rsidRPr="00583F5C">
        <w:rPr>
          <w:rFonts w:ascii="Times New Roman" w:eastAsia="Times New Roman" w:hAnsi="Times New Roman" w:cs="Times New Roman"/>
          <w:b/>
          <w:color w:val="000000"/>
          <w:sz w:val="24"/>
          <w:szCs w:val="24"/>
          <w:lang w:val="uk-UA" w:eastAsia="zh-CN"/>
        </w:rPr>
        <w:t>3</w:t>
      </w:r>
      <w:r w:rsidRPr="00583F5C">
        <w:rPr>
          <w:rFonts w:ascii="Times New Roman" w:eastAsia="Times New Roman" w:hAnsi="Times New Roman" w:cs="Times New Roman"/>
          <w:b/>
          <w:color w:val="000000"/>
          <w:sz w:val="24"/>
          <w:szCs w:val="24"/>
          <w:lang w:val="pl-PL" w:eastAsia="zh-CN"/>
        </w:rPr>
        <w:t>.</w:t>
      </w:r>
      <w:r w:rsidRPr="00583F5C">
        <w:rPr>
          <w:rFonts w:ascii="Times New Roman" w:eastAsia="Times New Roman" w:hAnsi="Times New Roman" w:cs="Times New Roman"/>
          <w:b/>
          <w:sz w:val="24"/>
          <w:szCs w:val="24"/>
          <w:shd w:val="clear" w:color="auto" w:fill="FFFFFF"/>
          <w:lang w:val="uk-UA" w:eastAsia="zh-CN"/>
        </w:rPr>
        <w:t>Порядок подання проєктів на міський етап Конкурсу.</w:t>
      </w:r>
    </w:p>
    <w:p w:rsidR="00583F5C" w:rsidRPr="00583F5C" w:rsidRDefault="00583F5C" w:rsidP="00583F5C">
      <w:pPr>
        <w:suppressAutoHyphens/>
        <w:ind w:firstLine="567"/>
        <w:jc w:val="center"/>
        <w:rPr>
          <w:rFonts w:ascii="Times New Roman" w:eastAsia="Times New Roman" w:hAnsi="Times New Roman" w:cs="Times New Roman"/>
          <w:b/>
          <w:sz w:val="24"/>
          <w:szCs w:val="24"/>
          <w:shd w:val="clear" w:color="auto" w:fill="FFFFFF"/>
          <w:lang w:val="uk-UA" w:eastAsia="zh-CN"/>
        </w:rPr>
      </w:pPr>
    </w:p>
    <w:p w:rsidR="00583F5C" w:rsidRPr="00583F5C" w:rsidRDefault="00583F5C" w:rsidP="00583F5C">
      <w:pPr>
        <w:numPr>
          <w:ilvl w:val="1"/>
          <w:numId w:val="24"/>
        </w:numPr>
        <w:suppressAutoHyphens/>
        <w:ind w:left="426" w:hanging="426"/>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Подання документів для участі у міському етапі Конкурсу здійснюється у такому порядку:</w:t>
      </w:r>
    </w:p>
    <w:p w:rsidR="00583F5C" w:rsidRPr="00583F5C" w:rsidRDefault="00583F5C" w:rsidP="00583F5C">
      <w:pPr>
        <w:numPr>
          <w:ilvl w:val="0"/>
          <w:numId w:val="28"/>
        </w:numPr>
        <w:suppressAutoHyphens/>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 xml:space="preserve">Подання в департамент освіти міської </w:t>
      </w:r>
      <w:r w:rsidR="00CE469A">
        <w:rPr>
          <w:rFonts w:ascii="Times New Roman" w:eastAsia="Times New Roman" w:hAnsi="Times New Roman" w:cs="Times New Roman"/>
          <w:sz w:val="24"/>
          <w:szCs w:val="24"/>
          <w:shd w:val="clear" w:color="auto" w:fill="FFFFFF"/>
          <w:lang w:val="uk-UA" w:eastAsia="zh-CN"/>
        </w:rPr>
        <w:t>ради в термін до 31 березня 2022</w:t>
      </w:r>
      <w:r w:rsidRPr="00583F5C">
        <w:rPr>
          <w:rFonts w:ascii="Times New Roman" w:eastAsia="Times New Roman" w:hAnsi="Times New Roman" w:cs="Times New Roman"/>
          <w:sz w:val="24"/>
          <w:szCs w:val="24"/>
          <w:shd w:val="clear" w:color="auto" w:fill="FFFFFF"/>
          <w:lang w:val="uk-UA" w:eastAsia="zh-CN"/>
        </w:rPr>
        <w:t xml:space="preserve"> року відповідних матеріалів про проєкт-переможець шкільного етапу:</w:t>
      </w:r>
    </w:p>
    <w:p w:rsidR="00583F5C" w:rsidRPr="00583F5C" w:rsidRDefault="00583F5C" w:rsidP="00583F5C">
      <w:pPr>
        <w:numPr>
          <w:ilvl w:val="0"/>
          <w:numId w:val="26"/>
        </w:numPr>
        <w:suppressAutoHyphens/>
        <w:ind w:left="851" w:hanging="284"/>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картка проєкту та кошторис проєкту (додатки 1,2);</w:t>
      </w:r>
    </w:p>
    <w:p w:rsidR="00583F5C" w:rsidRPr="00583F5C" w:rsidRDefault="00583F5C" w:rsidP="00583F5C">
      <w:pPr>
        <w:numPr>
          <w:ilvl w:val="0"/>
          <w:numId w:val="26"/>
        </w:numPr>
        <w:suppressAutoHyphens/>
        <w:ind w:left="851" w:hanging="284"/>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протокол результатів шкільного етапу конкурсу «Бюджет шкільних проєктів» закладу загальної середньої освіти з підсумками голосування учнів (додаток 3).</w:t>
      </w:r>
    </w:p>
    <w:p w:rsidR="00583F5C" w:rsidRPr="00583F5C" w:rsidRDefault="00583F5C" w:rsidP="00583F5C">
      <w:pPr>
        <w:ind w:left="567" w:firstLine="284"/>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Завірені підписами відповідальних осіб та печаткою закладу матеріали надаються в паперовому варіанті.</w:t>
      </w:r>
    </w:p>
    <w:p w:rsidR="00583F5C" w:rsidRPr="00583F5C" w:rsidRDefault="00583F5C" w:rsidP="00583F5C">
      <w:pPr>
        <w:numPr>
          <w:ilvl w:val="0"/>
          <w:numId w:val="28"/>
        </w:numPr>
        <w:suppressAutoHyphens/>
        <w:contextualSpacing/>
        <w:jc w:val="both"/>
        <w:rPr>
          <w:rFonts w:ascii="Times New Roman" w:eastAsia="Times New Roman" w:hAnsi="Times New Roman" w:cs="Times New Roman"/>
          <w:sz w:val="24"/>
          <w:szCs w:val="24"/>
          <w:lang w:val="uk-UA"/>
        </w:rPr>
      </w:pPr>
      <w:r w:rsidRPr="00583F5C">
        <w:rPr>
          <w:rFonts w:ascii="Times New Roman" w:eastAsia="Times New Roman" w:hAnsi="Times New Roman" w:cs="Times New Roman"/>
          <w:sz w:val="24"/>
          <w:szCs w:val="24"/>
          <w:lang w:val="uk-UA"/>
        </w:rPr>
        <w:t>Після закінчення терміну прийняття проєктів, Експертною г</w:t>
      </w:r>
      <w:r w:rsidR="00250B80">
        <w:rPr>
          <w:rFonts w:ascii="Times New Roman" w:eastAsia="Times New Roman" w:hAnsi="Times New Roman" w:cs="Times New Roman"/>
          <w:sz w:val="24"/>
          <w:szCs w:val="24"/>
          <w:lang w:val="uk-UA"/>
        </w:rPr>
        <w:t>рупою у термін до 15</w:t>
      </w:r>
      <w:r w:rsidR="00CE469A">
        <w:rPr>
          <w:rFonts w:ascii="Times New Roman" w:eastAsia="Times New Roman" w:hAnsi="Times New Roman" w:cs="Times New Roman"/>
          <w:sz w:val="24"/>
          <w:szCs w:val="24"/>
          <w:lang w:val="uk-UA"/>
        </w:rPr>
        <w:t xml:space="preserve"> квітня 2022</w:t>
      </w:r>
      <w:r w:rsidRPr="00583F5C">
        <w:rPr>
          <w:rFonts w:ascii="Times New Roman" w:eastAsia="Times New Roman" w:hAnsi="Times New Roman" w:cs="Times New Roman"/>
          <w:sz w:val="24"/>
          <w:szCs w:val="24"/>
          <w:lang w:val="uk-UA"/>
        </w:rPr>
        <w:t xml:space="preserve"> року здійснюється аналіз та оцінка проєктів на предмет можливості або неможливості їх реалізації та кошторисної вартості. До заходів проєкту та його кошторису Експертною групою можуть вноситися зміни за погодженням з автором або уповноваженою ним особою.</w:t>
      </w:r>
    </w:p>
    <w:p w:rsidR="00583F5C" w:rsidRPr="00583F5C" w:rsidRDefault="00583F5C" w:rsidP="00583F5C">
      <w:pPr>
        <w:numPr>
          <w:ilvl w:val="0"/>
          <w:numId w:val="28"/>
        </w:numPr>
        <w:suppressAutoHyphens/>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Подання в департамент о</w:t>
      </w:r>
      <w:r w:rsidR="00250B80">
        <w:rPr>
          <w:rFonts w:ascii="Times New Roman" w:eastAsia="Times New Roman" w:hAnsi="Times New Roman" w:cs="Times New Roman"/>
          <w:sz w:val="24"/>
          <w:szCs w:val="24"/>
          <w:shd w:val="clear" w:color="auto" w:fill="FFFFFF"/>
          <w:lang w:val="uk-UA" w:eastAsia="zh-CN"/>
        </w:rPr>
        <w:t>світи в термін до 22</w:t>
      </w:r>
      <w:r w:rsidR="00CE469A">
        <w:rPr>
          <w:rFonts w:ascii="Times New Roman" w:eastAsia="Times New Roman" w:hAnsi="Times New Roman" w:cs="Times New Roman"/>
          <w:sz w:val="24"/>
          <w:szCs w:val="24"/>
          <w:shd w:val="clear" w:color="auto" w:fill="FFFFFF"/>
          <w:lang w:val="uk-UA" w:eastAsia="zh-CN"/>
        </w:rPr>
        <w:t xml:space="preserve"> квітня 2022</w:t>
      </w:r>
      <w:r w:rsidRPr="00583F5C">
        <w:rPr>
          <w:rFonts w:ascii="Times New Roman" w:eastAsia="Times New Roman" w:hAnsi="Times New Roman" w:cs="Times New Roman"/>
          <w:sz w:val="24"/>
          <w:szCs w:val="24"/>
          <w:shd w:val="clear" w:color="auto" w:fill="FFFFFF"/>
          <w:lang w:val="uk-UA" w:eastAsia="zh-CN"/>
        </w:rPr>
        <w:t xml:space="preserve"> року уточнених картки та кошторису проєкту, завірених підписами відповідальних осіб та печаткою закладу.</w:t>
      </w:r>
    </w:p>
    <w:p w:rsidR="00583F5C" w:rsidRPr="00583F5C" w:rsidRDefault="00583F5C" w:rsidP="00583F5C">
      <w:pPr>
        <w:numPr>
          <w:ilvl w:val="1"/>
          <w:numId w:val="23"/>
        </w:numPr>
        <w:suppressAutoHyphens/>
        <w:ind w:left="567" w:hanging="567"/>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Від одного закладу загальної середньої освіти на Конкурс подається не більше одного великого або одного малого проєкту.</w:t>
      </w:r>
    </w:p>
    <w:p w:rsidR="00583F5C" w:rsidRPr="00583F5C" w:rsidRDefault="00583F5C" w:rsidP="00583F5C">
      <w:pPr>
        <w:numPr>
          <w:ilvl w:val="1"/>
          <w:numId w:val="23"/>
        </w:numPr>
        <w:suppressAutoHyphens/>
        <w:ind w:left="567" w:hanging="567"/>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z w:val="24"/>
          <w:szCs w:val="24"/>
          <w:shd w:val="clear" w:color="auto" w:fill="FFFFFF"/>
          <w:lang w:val="uk-UA" w:eastAsia="zh-CN"/>
        </w:rPr>
        <w:t>Загальна сума кошторису проєкту не повинна перевищувати граничний обсяг фінансування проєкту.</w:t>
      </w:r>
    </w:p>
    <w:p w:rsidR="00583F5C" w:rsidRPr="00583F5C" w:rsidRDefault="00583F5C" w:rsidP="00583F5C">
      <w:pPr>
        <w:numPr>
          <w:ilvl w:val="1"/>
          <w:numId w:val="23"/>
        </w:numPr>
        <w:suppressAutoHyphens/>
        <w:ind w:left="567" w:hanging="567"/>
        <w:contextualSpacing/>
        <w:jc w:val="both"/>
        <w:rPr>
          <w:rFonts w:ascii="Times New Roman" w:eastAsia="Times New Roman" w:hAnsi="Times New Roman" w:cs="Times New Roman"/>
          <w:sz w:val="24"/>
          <w:szCs w:val="24"/>
          <w:shd w:val="clear" w:color="auto" w:fill="FFFFFF"/>
          <w:lang w:val="uk-UA" w:eastAsia="zh-CN"/>
        </w:rPr>
      </w:pPr>
      <w:r w:rsidRPr="00583F5C">
        <w:rPr>
          <w:rFonts w:ascii="Times New Roman" w:eastAsia="Times New Roman" w:hAnsi="Times New Roman" w:cs="Times New Roman"/>
          <w:spacing w:val="-2"/>
          <w:sz w:val="24"/>
          <w:szCs w:val="24"/>
          <w:lang w:val="uk-UA" w:eastAsia="zh-CN"/>
        </w:rPr>
        <w:t xml:space="preserve">Бланк картки та кошторису проєкту в електронній версії доступні на </w:t>
      </w:r>
      <w:r w:rsidRPr="00583F5C">
        <w:rPr>
          <w:rFonts w:ascii="Times New Roman" w:eastAsia="Times New Roman" w:hAnsi="Times New Roman" w:cs="Times New Roman"/>
          <w:sz w:val="24"/>
          <w:szCs w:val="24"/>
          <w:lang w:val="uk-UA" w:eastAsia="zh-CN"/>
        </w:rPr>
        <w:t>офіційному веб-сайті Вінницької міської ради у розділі «Бюджет шкільних проєктів».</w:t>
      </w:r>
    </w:p>
    <w:p w:rsidR="00583F5C" w:rsidRPr="00583F5C" w:rsidRDefault="00583F5C" w:rsidP="00583F5C">
      <w:pPr>
        <w:keepNext/>
        <w:keepLines/>
        <w:spacing w:before="120"/>
        <w:jc w:val="center"/>
        <w:outlineLvl w:val="0"/>
        <w:rPr>
          <w:rFonts w:ascii="Times New Roman" w:eastAsia="Calibri" w:hAnsi="Times New Roman" w:cs="Times New Roman"/>
          <w:b/>
          <w:sz w:val="24"/>
          <w:szCs w:val="24"/>
          <w:lang w:val="ru-RU"/>
        </w:rPr>
      </w:pPr>
      <w:bookmarkStart w:id="2" w:name="bookmark3"/>
      <w:r w:rsidRPr="00583F5C">
        <w:rPr>
          <w:rFonts w:ascii="Times New Roman" w:eastAsia="Calibri" w:hAnsi="Times New Roman" w:cs="Times New Roman"/>
          <w:b/>
          <w:sz w:val="24"/>
          <w:szCs w:val="24"/>
          <w:lang w:val="uk-UA"/>
        </w:rPr>
        <w:lastRenderedPageBreak/>
        <w:t xml:space="preserve">Розділ 4. Представлення проєктів конкурсу </w:t>
      </w:r>
      <w:bookmarkEnd w:id="2"/>
      <w:r w:rsidRPr="00583F5C">
        <w:rPr>
          <w:rFonts w:ascii="Times New Roman" w:eastAsia="Calibri" w:hAnsi="Times New Roman" w:cs="Times New Roman"/>
          <w:b/>
          <w:sz w:val="24"/>
          <w:szCs w:val="24"/>
          <w:lang w:val="ru-RU"/>
        </w:rPr>
        <w:t xml:space="preserve">«Бюджет </w:t>
      </w:r>
      <w:r w:rsidRPr="00583F5C">
        <w:rPr>
          <w:rFonts w:ascii="Times New Roman" w:eastAsia="Calibri" w:hAnsi="Times New Roman" w:cs="Times New Roman"/>
          <w:b/>
          <w:sz w:val="24"/>
          <w:szCs w:val="24"/>
          <w:lang w:val="uk-UA"/>
        </w:rPr>
        <w:t>шкільних проєктів</w:t>
      </w:r>
      <w:r w:rsidRPr="00583F5C">
        <w:rPr>
          <w:rFonts w:ascii="Times New Roman" w:eastAsia="Calibri" w:hAnsi="Times New Roman" w:cs="Times New Roman"/>
          <w:b/>
          <w:sz w:val="24"/>
          <w:szCs w:val="24"/>
          <w:lang w:val="ru-RU"/>
        </w:rPr>
        <w:t xml:space="preserve">» </w:t>
      </w:r>
      <w:r w:rsidRPr="00583F5C">
        <w:rPr>
          <w:rFonts w:ascii="Times New Roman" w:eastAsia="Calibri" w:hAnsi="Times New Roman" w:cs="Times New Roman"/>
          <w:b/>
          <w:sz w:val="24"/>
          <w:szCs w:val="24"/>
          <w:lang w:val="uk-UA"/>
        </w:rPr>
        <w:t>на міському етапі</w:t>
      </w:r>
    </w:p>
    <w:p w:rsidR="00583F5C" w:rsidRPr="00583F5C" w:rsidRDefault="00583F5C" w:rsidP="00583F5C">
      <w:pPr>
        <w:keepNext/>
        <w:keepLines/>
        <w:ind w:left="567" w:hanging="567"/>
        <w:contextualSpacing/>
        <w:jc w:val="both"/>
        <w:outlineLvl w:val="0"/>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4.1. Проєкти-переможці визначаються за рішенням Координаційної ради конкурсу (надалі – Координаційна рада). </w:t>
      </w:r>
    </w:p>
    <w:p w:rsidR="00583F5C" w:rsidRPr="00583F5C" w:rsidRDefault="00583F5C" w:rsidP="00583F5C">
      <w:pPr>
        <w:keepNext/>
        <w:keepLines/>
        <w:tabs>
          <w:tab w:val="left" w:pos="426"/>
        </w:tabs>
        <w:ind w:left="567" w:hanging="567"/>
        <w:jc w:val="both"/>
        <w:outlineLvl w:val="0"/>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4.2. Координаційна рада формується з представників учнівського врядування закладів загальної середньої освіти (по одному учню від закладу), інститутів громадянського суспільства, профільних виконавчих органів міської ради, комунальних підприємств міської ради,консультативно-дорадчих органів міської ради,  засобів масової інформації.</w:t>
      </w:r>
    </w:p>
    <w:p w:rsidR="00583F5C" w:rsidRPr="00583F5C" w:rsidRDefault="00583F5C" w:rsidP="00583F5C">
      <w:pPr>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4.3.  Склад Координаційної ради формується департаментом освіти міської ради та затверджується розпорядженням міського голови.</w:t>
      </w:r>
    </w:p>
    <w:p w:rsidR="00583F5C" w:rsidRPr="00583F5C" w:rsidRDefault="00583F5C" w:rsidP="00583F5C">
      <w:pPr>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4.4. Члени Координаційної ради виконують свої повноваження на громадських   засадах.</w:t>
      </w:r>
    </w:p>
    <w:p w:rsidR="00583F5C" w:rsidRPr="00583F5C" w:rsidRDefault="00583F5C" w:rsidP="00583F5C">
      <w:pPr>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4.5. На офіційному сайті Вінницької міської ради в розділі </w:t>
      </w:r>
      <w:r w:rsidRPr="00583F5C">
        <w:rPr>
          <w:rFonts w:ascii="Times New Roman" w:eastAsia="Arial Unicode MS" w:hAnsi="Times New Roman" w:cs="Arial Unicode MS"/>
          <w:color w:val="000000"/>
          <w:sz w:val="24"/>
          <w:szCs w:val="24"/>
          <w:lang w:val="uk-UA" w:eastAsia="uk-UA"/>
        </w:rPr>
        <w:t>«Бюджет шкільних проєктів»</w:t>
      </w:r>
      <w:r w:rsidRPr="00583F5C">
        <w:rPr>
          <w:rFonts w:ascii="Times New Roman" w:eastAsia="Calibri" w:hAnsi="Times New Roman" w:cs="Times New Roman"/>
          <w:sz w:val="24"/>
          <w:szCs w:val="24"/>
          <w:lang w:val="uk-UA"/>
        </w:rPr>
        <w:t>протягом п’яти робочих днів з дати затвердження персонального складу Координаційної ради оприлюднюється інформація про усіх її членів, яка містить:</w:t>
      </w:r>
    </w:p>
    <w:p w:rsidR="00583F5C" w:rsidRPr="00583F5C" w:rsidRDefault="00583F5C" w:rsidP="00583F5C">
      <w:pPr>
        <w:numPr>
          <w:ilvl w:val="0"/>
          <w:numId w:val="20"/>
        </w:numPr>
        <w:suppressAutoHyphens/>
        <w:ind w:left="851" w:hanging="284"/>
        <w:contextualSpacing/>
        <w:jc w:val="both"/>
        <w:rPr>
          <w:rFonts w:ascii="Times New Roman" w:eastAsia="Calibri" w:hAnsi="Times New Roman" w:cs="Times New Roman"/>
          <w:sz w:val="24"/>
          <w:szCs w:val="24"/>
          <w:lang w:val="ru-RU"/>
        </w:rPr>
      </w:pPr>
      <w:r w:rsidRPr="00583F5C">
        <w:rPr>
          <w:rFonts w:ascii="Times New Roman" w:eastAsia="Calibri" w:hAnsi="Times New Roman" w:cs="Times New Roman"/>
          <w:sz w:val="24"/>
          <w:szCs w:val="24"/>
          <w:lang w:val="uk-UA"/>
        </w:rPr>
        <w:t>прізвище, ім’я, по батькові члена Координаційної ради</w:t>
      </w:r>
      <w:r w:rsidRPr="00583F5C">
        <w:rPr>
          <w:rFonts w:ascii="Times New Roman" w:eastAsia="Calibri" w:hAnsi="Times New Roman" w:cs="Times New Roman"/>
          <w:sz w:val="24"/>
          <w:szCs w:val="24"/>
          <w:lang w:val="ru-RU"/>
        </w:rPr>
        <w:t>;</w:t>
      </w:r>
    </w:p>
    <w:p w:rsidR="00583F5C" w:rsidRPr="00583F5C" w:rsidRDefault="00583F5C" w:rsidP="00583F5C">
      <w:pPr>
        <w:numPr>
          <w:ilvl w:val="0"/>
          <w:numId w:val="20"/>
        </w:numPr>
        <w:suppressAutoHyphens/>
        <w:ind w:left="851" w:hanging="284"/>
        <w:contextualSpacing/>
        <w:jc w:val="both"/>
        <w:rPr>
          <w:rFonts w:ascii="Times New Roman" w:eastAsia="Calibri" w:hAnsi="Times New Roman" w:cs="Times New Roman"/>
          <w:sz w:val="24"/>
          <w:szCs w:val="24"/>
          <w:lang w:val="ru-RU"/>
        </w:rPr>
      </w:pPr>
      <w:r w:rsidRPr="00583F5C">
        <w:rPr>
          <w:rFonts w:ascii="Times New Roman" w:eastAsia="Calibri" w:hAnsi="Times New Roman" w:cs="Times New Roman"/>
          <w:sz w:val="24"/>
          <w:szCs w:val="24"/>
          <w:lang w:val="uk-UA"/>
        </w:rPr>
        <w:t>місце роботи, навчання, посаду членів Координаційної ради;</w:t>
      </w:r>
    </w:p>
    <w:p w:rsidR="00583F5C" w:rsidRPr="00583F5C" w:rsidRDefault="00583F5C" w:rsidP="00583F5C">
      <w:pPr>
        <w:numPr>
          <w:ilvl w:val="0"/>
          <w:numId w:val="20"/>
        </w:numPr>
        <w:suppressAutoHyphens/>
        <w:ind w:left="851" w:hanging="284"/>
        <w:contextualSpacing/>
        <w:jc w:val="both"/>
        <w:rPr>
          <w:rFonts w:ascii="Times New Roman" w:eastAsia="Calibri" w:hAnsi="Times New Roman" w:cs="Times New Roman"/>
          <w:sz w:val="24"/>
          <w:szCs w:val="24"/>
          <w:lang w:val="ru-RU"/>
        </w:rPr>
      </w:pPr>
      <w:r w:rsidRPr="00583F5C">
        <w:rPr>
          <w:rFonts w:ascii="Times New Roman" w:eastAsia="Calibri" w:hAnsi="Times New Roman" w:cs="Times New Roman"/>
          <w:sz w:val="24"/>
          <w:szCs w:val="24"/>
          <w:lang w:val="uk-UA"/>
        </w:rPr>
        <w:t>найменування організації, яку представляє член Координаційної ради.</w:t>
      </w:r>
    </w:p>
    <w:p w:rsidR="00583F5C" w:rsidRPr="00583F5C" w:rsidRDefault="00583F5C" w:rsidP="00583F5C">
      <w:pPr>
        <w:ind w:left="567" w:right="20" w:hanging="567"/>
        <w:jc w:val="both"/>
        <w:rPr>
          <w:rFonts w:ascii="Times New Roman" w:eastAsia="Calibri" w:hAnsi="Times New Roman" w:cs="Times New Roman"/>
          <w:color w:val="7030A0"/>
          <w:sz w:val="24"/>
          <w:szCs w:val="24"/>
          <w:lang w:val="uk-UA"/>
        </w:rPr>
      </w:pPr>
      <w:r w:rsidRPr="00583F5C">
        <w:rPr>
          <w:rFonts w:ascii="Times New Roman" w:eastAsia="Calibri" w:hAnsi="Times New Roman" w:cs="Times New Roman"/>
          <w:sz w:val="24"/>
          <w:szCs w:val="24"/>
          <w:lang w:val="uk-UA"/>
        </w:rPr>
        <w:t xml:space="preserve">4.6. На засіданні </w:t>
      </w:r>
      <w:r w:rsidRPr="00583F5C">
        <w:rPr>
          <w:rFonts w:ascii="Times New Roman" w:eastAsia="Calibri" w:hAnsi="Times New Roman" w:cs="Times New Roman"/>
          <w:color w:val="000000"/>
          <w:sz w:val="24"/>
          <w:szCs w:val="24"/>
          <w:lang w:val="uk-UA"/>
        </w:rPr>
        <w:t>Координаційної ради</w:t>
      </w:r>
      <w:r w:rsidRPr="00583F5C">
        <w:rPr>
          <w:rFonts w:ascii="Times New Roman" w:eastAsia="Calibri" w:hAnsi="Times New Roman" w:cs="Times New Roman"/>
          <w:sz w:val="24"/>
          <w:szCs w:val="24"/>
          <w:lang w:val="uk-UA"/>
        </w:rPr>
        <w:t xml:space="preserve"> обирається голова, його заступник, секретар та затверджується регламент роботи. Секретарем може бути обрано представника департаменту освіти  міської ради без права голосу на комісії. Головою Координаційної ради обирається член виконавчого комітету Вінницької міської ради.</w:t>
      </w:r>
    </w:p>
    <w:p w:rsidR="00583F5C" w:rsidRPr="00583F5C" w:rsidRDefault="00583F5C" w:rsidP="00583F5C">
      <w:pPr>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4.7. Робота Координаційної ради здійснюється у формі засідання. Засідання є правомірним, якщо в ньому бере участь більше половини її членів. Рішення приймається простою більшістю голосів від присутніх членів. Рішення оформлюється протоколом, який підписує голова (а у разі його відсутності - його заступник) та секретар.</w:t>
      </w:r>
    </w:p>
    <w:p w:rsidR="00583F5C" w:rsidRPr="00583F5C" w:rsidRDefault="00583F5C" w:rsidP="00583F5C">
      <w:pPr>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        Рішення Координаційної ради розміщується протягом трьох днів на офіційному сайті Вінницької міської ради в розділі </w:t>
      </w:r>
      <w:r w:rsidRPr="00583F5C">
        <w:rPr>
          <w:rFonts w:ascii="Times New Roman" w:eastAsia="Arial Unicode MS" w:hAnsi="Times New Roman" w:cs="Arial Unicode MS"/>
          <w:color w:val="000000"/>
          <w:sz w:val="24"/>
          <w:szCs w:val="24"/>
          <w:lang w:val="uk-UA" w:eastAsia="uk-UA"/>
        </w:rPr>
        <w:t>«Бюджет шкільних проєктів»</w:t>
      </w:r>
      <w:r w:rsidRPr="00583F5C">
        <w:rPr>
          <w:rFonts w:ascii="Times New Roman" w:eastAsia="Calibri" w:hAnsi="Times New Roman" w:cs="Times New Roman"/>
          <w:sz w:val="24"/>
          <w:szCs w:val="24"/>
          <w:lang w:val="uk-UA"/>
        </w:rPr>
        <w:t xml:space="preserve">. </w:t>
      </w:r>
    </w:p>
    <w:p w:rsidR="00583F5C" w:rsidRPr="00583F5C" w:rsidRDefault="00583F5C" w:rsidP="00583F5C">
      <w:pPr>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4.8. Члени Координаційної ради зобов’язані не допускати конфлікту інтересів під час розгляду пропозицій. Перед початком розгляду проєктів член Координаційної ради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rsidR="00583F5C" w:rsidRPr="00583F5C" w:rsidRDefault="00583F5C" w:rsidP="00583F5C">
      <w:pPr>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        Член Координаційної ради, у якого виявлено конфлікт інтересів, не бере участь в голосуванні за проєкт, який відноситься до даного конфлікту.</w:t>
      </w:r>
    </w:p>
    <w:p w:rsidR="00583F5C" w:rsidRPr="00583F5C" w:rsidRDefault="00583F5C" w:rsidP="00583F5C">
      <w:pPr>
        <w:tabs>
          <w:tab w:val="left" w:pos="426"/>
        </w:tabs>
        <w:ind w:left="567" w:hanging="567"/>
        <w:jc w:val="both"/>
        <w:rPr>
          <w:rFonts w:ascii="Times New Roman" w:eastAsia="Calibri" w:hAnsi="Times New Roman" w:cs="Times New Roman"/>
          <w:color w:val="FF0000"/>
          <w:sz w:val="24"/>
          <w:szCs w:val="24"/>
          <w:lang w:val="uk-UA"/>
        </w:rPr>
      </w:pPr>
      <w:r w:rsidRPr="00583F5C">
        <w:rPr>
          <w:rFonts w:ascii="Times New Roman" w:eastAsia="Arial Unicode MS" w:hAnsi="Times New Roman" w:cs="Arial Unicode MS"/>
          <w:color w:val="000000"/>
          <w:sz w:val="24"/>
          <w:szCs w:val="24"/>
          <w:lang w:val="uk-UA" w:eastAsia="uk-UA"/>
        </w:rPr>
        <w:t>4.9. Засідання Координаційної ради проводиться відкрито із залученням представників засобів масової інформації та громадськості, які присутні на засіданні в якості спостерігачів.</w:t>
      </w:r>
    </w:p>
    <w:p w:rsidR="00583F5C" w:rsidRPr="00583F5C" w:rsidRDefault="00583F5C" w:rsidP="00583F5C">
      <w:pPr>
        <w:tabs>
          <w:tab w:val="left" w:pos="426"/>
        </w:tabs>
        <w:ind w:left="567" w:right="20" w:hanging="567"/>
        <w:jc w:val="both"/>
        <w:rPr>
          <w:rFonts w:ascii="Times New Roman" w:eastAsia="Times New Roman" w:hAnsi="Times New Roman" w:cs="Arial Unicode MS"/>
          <w:color w:val="7030A0"/>
          <w:sz w:val="24"/>
          <w:szCs w:val="24"/>
          <w:lang w:val="uk-UA" w:eastAsia="uk-UA"/>
        </w:rPr>
      </w:pPr>
      <w:r w:rsidRPr="00583F5C">
        <w:rPr>
          <w:rFonts w:ascii="Times New Roman" w:eastAsia="Calibri" w:hAnsi="Times New Roman" w:cs="Times New Roman"/>
          <w:sz w:val="24"/>
          <w:szCs w:val="24"/>
          <w:lang w:val="uk-UA"/>
        </w:rPr>
        <w:t>4.10. Захист проєкту здійснює автор або група авторів ініціативи.</w:t>
      </w:r>
    </w:p>
    <w:p w:rsidR="00583F5C" w:rsidRPr="00583F5C" w:rsidRDefault="00583F5C" w:rsidP="00583F5C">
      <w:pPr>
        <w:tabs>
          <w:tab w:val="left" w:pos="284"/>
          <w:tab w:val="left" w:pos="426"/>
        </w:tabs>
        <w:ind w:left="567" w:right="20"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4.11. Департамент освіти міської ради запрошує учасників міського етапу  </w:t>
      </w:r>
    </w:p>
    <w:p w:rsidR="00583F5C" w:rsidRPr="00583F5C" w:rsidRDefault="00583F5C" w:rsidP="00583F5C">
      <w:pPr>
        <w:tabs>
          <w:tab w:val="left" w:pos="284"/>
          <w:tab w:val="left" w:pos="426"/>
        </w:tabs>
        <w:ind w:left="567" w:right="20"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         Конкурсу  на засідання Координаційної ради  не п</w:t>
      </w:r>
      <w:r w:rsidR="00B60216">
        <w:rPr>
          <w:rFonts w:ascii="Times New Roman" w:eastAsia="Calibri" w:hAnsi="Times New Roman" w:cs="Times New Roman"/>
          <w:sz w:val="24"/>
          <w:szCs w:val="24"/>
          <w:lang w:val="uk-UA"/>
        </w:rPr>
        <w:t xml:space="preserve">ізніше як за 3 доби до </w:t>
      </w:r>
      <w:r w:rsidRPr="00583F5C">
        <w:rPr>
          <w:rFonts w:ascii="Times New Roman" w:eastAsia="Calibri" w:hAnsi="Times New Roman" w:cs="Times New Roman"/>
          <w:sz w:val="24"/>
          <w:szCs w:val="24"/>
          <w:lang w:val="uk-UA"/>
        </w:rPr>
        <w:t xml:space="preserve">дати засідання. </w:t>
      </w:r>
    </w:p>
    <w:p w:rsidR="00583F5C" w:rsidRPr="00583F5C" w:rsidRDefault="00583F5C" w:rsidP="00583F5C">
      <w:pPr>
        <w:tabs>
          <w:tab w:val="left" w:pos="426"/>
        </w:tabs>
        <w:ind w:left="567" w:right="20"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4.12. У разі, коли учасник конкурсу з певних причин не може здійснити захист конкурсної пропозиції, Координаційна ра</w:t>
      </w:r>
      <w:r w:rsidR="00B60216">
        <w:rPr>
          <w:rFonts w:ascii="Times New Roman" w:eastAsia="Calibri" w:hAnsi="Times New Roman" w:cs="Times New Roman"/>
          <w:sz w:val="24"/>
          <w:szCs w:val="24"/>
          <w:lang w:val="uk-UA"/>
        </w:rPr>
        <w:t xml:space="preserve">да приймає рішення про </w:t>
      </w:r>
      <w:r w:rsidRPr="00583F5C">
        <w:rPr>
          <w:rFonts w:ascii="Times New Roman" w:eastAsia="Calibri" w:hAnsi="Times New Roman" w:cs="Times New Roman"/>
          <w:sz w:val="24"/>
          <w:szCs w:val="24"/>
          <w:lang w:val="uk-UA"/>
        </w:rPr>
        <w:t>припинення його подальшої участі у конкурсі</w:t>
      </w:r>
      <w:r w:rsidRPr="00583F5C">
        <w:rPr>
          <w:rFonts w:ascii="Times New Roman" w:eastAsia="Calibri" w:hAnsi="Times New Roman" w:cs="Times New Roman"/>
          <w:color w:val="FF0000"/>
          <w:sz w:val="24"/>
          <w:szCs w:val="24"/>
          <w:lang w:val="uk-UA"/>
        </w:rPr>
        <w:t>.</w:t>
      </w:r>
    </w:p>
    <w:p w:rsidR="00583F5C" w:rsidRPr="00583F5C" w:rsidRDefault="00583F5C" w:rsidP="00583F5C">
      <w:pPr>
        <w:tabs>
          <w:tab w:val="left" w:pos="426"/>
          <w:tab w:val="left" w:pos="456"/>
        </w:tabs>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4.13. Члени Координаційної ради індивідуально оцінюють учнівські проєкти за </w:t>
      </w:r>
    </w:p>
    <w:p w:rsidR="00583F5C" w:rsidRPr="00583F5C" w:rsidRDefault="00583F5C" w:rsidP="00583F5C">
      <w:pPr>
        <w:tabs>
          <w:tab w:val="left" w:pos="426"/>
          <w:tab w:val="left" w:pos="456"/>
        </w:tabs>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         5-бальною системою за такими критеріями:</w:t>
      </w:r>
    </w:p>
    <w:p w:rsidR="00583F5C" w:rsidRPr="00583F5C" w:rsidRDefault="00583F5C" w:rsidP="00583F5C">
      <w:pPr>
        <w:numPr>
          <w:ilvl w:val="0"/>
          <w:numId w:val="25"/>
        </w:numPr>
        <w:tabs>
          <w:tab w:val="left" w:pos="851"/>
        </w:tabs>
        <w:ind w:left="993" w:hanging="426"/>
        <w:contextualSpacing/>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актуальність проблеми, на вирішення якої спрямовано проєкт;</w:t>
      </w:r>
    </w:p>
    <w:p w:rsidR="00583F5C" w:rsidRPr="00583F5C" w:rsidRDefault="00583F5C" w:rsidP="00583F5C">
      <w:pPr>
        <w:numPr>
          <w:ilvl w:val="0"/>
          <w:numId w:val="25"/>
        </w:numPr>
        <w:tabs>
          <w:tab w:val="left" w:pos="851"/>
        </w:tabs>
        <w:spacing w:before="120"/>
        <w:ind w:left="993" w:hanging="426"/>
        <w:contextualSpacing/>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реалістичність та досяжність результатів;</w:t>
      </w:r>
    </w:p>
    <w:p w:rsidR="00583F5C" w:rsidRPr="00583F5C" w:rsidRDefault="00583F5C" w:rsidP="00583F5C">
      <w:pPr>
        <w:numPr>
          <w:ilvl w:val="0"/>
          <w:numId w:val="25"/>
        </w:numPr>
        <w:tabs>
          <w:tab w:val="left" w:pos="851"/>
        </w:tabs>
        <w:spacing w:before="120"/>
        <w:ind w:left="993" w:hanging="426"/>
        <w:contextualSpacing/>
        <w:jc w:val="both"/>
        <w:rPr>
          <w:rFonts w:ascii="Times New Roman" w:eastAsia="Calibri" w:hAnsi="Times New Roman" w:cs="Times New Roman"/>
          <w:sz w:val="24"/>
          <w:szCs w:val="24"/>
          <w:lang w:val="uk-UA"/>
        </w:rPr>
      </w:pPr>
      <w:r w:rsidRPr="00583F5C">
        <w:rPr>
          <w:rFonts w:ascii="Times New Roman" w:eastAsia="Times New Roman" w:hAnsi="Times New Roman" w:cs="Times New Roman"/>
          <w:sz w:val="24"/>
          <w:szCs w:val="24"/>
          <w:lang w:val="uk-UA"/>
        </w:rPr>
        <w:t>відповідність між завданнями, заходами, ресурсами проєкту</w:t>
      </w:r>
      <w:r w:rsidRPr="00583F5C">
        <w:rPr>
          <w:rFonts w:ascii="Times New Roman" w:eastAsia="Calibri" w:hAnsi="Times New Roman" w:cs="Times New Roman"/>
          <w:sz w:val="24"/>
          <w:szCs w:val="24"/>
          <w:lang w:val="uk-UA"/>
        </w:rPr>
        <w:t>;</w:t>
      </w:r>
    </w:p>
    <w:p w:rsidR="00583F5C" w:rsidRPr="00583F5C" w:rsidRDefault="00583F5C" w:rsidP="00583F5C">
      <w:pPr>
        <w:numPr>
          <w:ilvl w:val="0"/>
          <w:numId w:val="25"/>
        </w:numPr>
        <w:tabs>
          <w:tab w:val="left" w:pos="851"/>
        </w:tabs>
        <w:spacing w:before="120"/>
        <w:ind w:left="993" w:hanging="426"/>
        <w:contextualSpacing/>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ефективність використання ресурсів;</w:t>
      </w:r>
    </w:p>
    <w:p w:rsidR="00583F5C" w:rsidRPr="00583F5C" w:rsidRDefault="00583F5C" w:rsidP="00583F5C">
      <w:pPr>
        <w:numPr>
          <w:ilvl w:val="0"/>
          <w:numId w:val="25"/>
        </w:numPr>
        <w:tabs>
          <w:tab w:val="left" w:pos="851"/>
        </w:tabs>
        <w:spacing w:before="120"/>
        <w:ind w:left="993" w:right="20" w:hanging="426"/>
        <w:contextualSpacing/>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загальне враження від проєкту.</w:t>
      </w:r>
    </w:p>
    <w:p w:rsidR="00583F5C" w:rsidRPr="00583F5C" w:rsidRDefault="00583F5C" w:rsidP="00583F5C">
      <w:pPr>
        <w:ind w:left="709" w:hanging="709"/>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lastRenderedPageBreak/>
        <w:t xml:space="preserve">4.14. На підставі балів, виставлених членами Координаційної ради складається рейтинг проєктів.Секретар Координаційної ради визначає середній бал кожного проєкту та узагальнює результати голосування. Рейтинг конкурсних пропозицій упорядковується за балами від більшого до меншого. Результати оцінки всіх проєктів додаються до протоколу засідання. Перелік проєктів-переможців із зазначенням суми виділених коштів з бюджету </w:t>
      </w:r>
      <w:r w:rsidRPr="00583F5C">
        <w:rPr>
          <w:rFonts w:ascii="Times New Roman" w:eastAsia="Calibri" w:hAnsi="Times New Roman" w:cs="Times New Roman"/>
          <w:bCs/>
          <w:sz w:val="24"/>
          <w:szCs w:val="24"/>
          <w:lang w:val="uk-UA"/>
        </w:rPr>
        <w:t>Вінницької міської територіальної громади  підлягає затвердженню рішенням виконавчого комітету.</w:t>
      </w:r>
    </w:p>
    <w:p w:rsidR="00583F5C" w:rsidRPr="00583F5C" w:rsidRDefault="00583F5C" w:rsidP="00583F5C">
      <w:pPr>
        <w:ind w:left="709" w:right="23" w:hanging="709"/>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4.15. Рейтинг проєктів оприлюднюється на офіційному веб-сайті Вінницької міської ради у розділі «Бюджет шкільних проєктів».</w:t>
      </w:r>
    </w:p>
    <w:p w:rsidR="00583F5C" w:rsidRPr="00583F5C" w:rsidRDefault="00583F5C" w:rsidP="00583F5C">
      <w:pPr>
        <w:keepNext/>
        <w:keepLines/>
        <w:spacing w:before="120"/>
        <w:ind w:left="1260" w:hanging="1260"/>
        <w:jc w:val="center"/>
        <w:outlineLvl w:val="0"/>
        <w:rPr>
          <w:rFonts w:ascii="Times New Roman" w:eastAsia="Calibri" w:hAnsi="Times New Roman" w:cs="Times New Roman"/>
          <w:sz w:val="24"/>
          <w:szCs w:val="24"/>
          <w:lang w:val="uk-UA"/>
        </w:rPr>
      </w:pPr>
      <w:r w:rsidRPr="00583F5C">
        <w:rPr>
          <w:rFonts w:ascii="Times New Roman" w:eastAsia="Calibri" w:hAnsi="Times New Roman" w:cs="Times New Roman"/>
          <w:b/>
          <w:sz w:val="24"/>
          <w:szCs w:val="24"/>
          <w:lang w:val="uk-UA"/>
        </w:rPr>
        <w:t>5. Реалізація проєктів та використання коштів Бюджету шкільних проєктів</w:t>
      </w:r>
    </w:p>
    <w:p w:rsidR="00583F5C" w:rsidRPr="00583F5C" w:rsidRDefault="00583F5C" w:rsidP="00583F5C">
      <w:pPr>
        <w:tabs>
          <w:tab w:val="left" w:pos="0"/>
        </w:tabs>
        <w:spacing w:before="60"/>
        <w:ind w:left="567" w:right="23"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5.1.  Переможцями конкурсу є проєкти, які набрали найбільшу кількість балів за рейтинговою системою.</w:t>
      </w:r>
    </w:p>
    <w:p w:rsidR="00583F5C" w:rsidRPr="00583F5C" w:rsidRDefault="00583F5C" w:rsidP="00583F5C">
      <w:pPr>
        <w:tabs>
          <w:tab w:val="left" w:pos="567"/>
        </w:tabs>
        <w:spacing w:before="120"/>
        <w:ind w:left="567"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5.2. Кількість переможців обмежується обсягом бюджетних асигнувань, передбачених у бюджеті  </w:t>
      </w:r>
      <w:r w:rsidRPr="00583F5C">
        <w:rPr>
          <w:rFonts w:ascii="Times New Roman" w:eastAsia="Calibri" w:hAnsi="Times New Roman" w:cs="Times New Roman"/>
          <w:bCs/>
          <w:sz w:val="24"/>
          <w:szCs w:val="24"/>
          <w:lang w:val="uk-UA"/>
        </w:rPr>
        <w:t xml:space="preserve">Вінницької міської територіальної громади на відповідний рік для фінансування проєктів за рахунок  </w:t>
      </w:r>
      <w:r w:rsidRPr="00583F5C">
        <w:rPr>
          <w:rFonts w:ascii="Times New Roman" w:eastAsia="Calibri" w:hAnsi="Times New Roman" w:cs="Times New Roman"/>
          <w:sz w:val="24"/>
          <w:szCs w:val="24"/>
          <w:lang w:val="uk-UA"/>
        </w:rPr>
        <w:t>Бюджету шкільних проєктів.</w:t>
      </w:r>
    </w:p>
    <w:p w:rsidR="00583F5C" w:rsidRPr="00583F5C" w:rsidRDefault="00583F5C" w:rsidP="00583F5C">
      <w:pPr>
        <w:tabs>
          <w:tab w:val="left" w:pos="557"/>
        </w:tabs>
        <w:spacing w:before="120"/>
        <w:ind w:left="567" w:right="20"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5.3. За реалізацію проєктів-переможців відповідальними є структурні підрозділи Вінницької міської ради, яких визначено замовниками та головними розпорядниками коштів.</w:t>
      </w:r>
    </w:p>
    <w:p w:rsidR="00583F5C" w:rsidRPr="00583F5C" w:rsidRDefault="00583F5C" w:rsidP="00583F5C">
      <w:pPr>
        <w:tabs>
          <w:tab w:val="left" w:pos="557"/>
        </w:tabs>
        <w:spacing w:before="120"/>
        <w:ind w:left="567" w:right="20"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5.4. Департамент освіти міської ради здійснює контроль за цільовим та ефективним використанням закладами освіти коштів, виділених з бюджету Вінницької міської територіальної громади на реалізацію проєктів-переможців Конкурсу та звітує перед виконавчим комітетом міської ради після завершення їх реалізації.</w:t>
      </w:r>
    </w:p>
    <w:p w:rsidR="00583F5C" w:rsidRPr="00583F5C" w:rsidRDefault="00583F5C" w:rsidP="00583F5C">
      <w:pPr>
        <w:tabs>
          <w:tab w:val="left" w:pos="567"/>
        </w:tabs>
        <w:spacing w:before="120"/>
        <w:ind w:left="567" w:right="20"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 xml:space="preserve">5.5. У випадку, коли у термін </w:t>
      </w:r>
      <w:r w:rsidR="00CE469A">
        <w:rPr>
          <w:rFonts w:ascii="Times New Roman" w:eastAsia="Calibri" w:hAnsi="Times New Roman" w:cs="Times New Roman"/>
          <w:sz w:val="24"/>
          <w:szCs w:val="24"/>
          <w:lang w:val="uk-UA"/>
        </w:rPr>
        <w:t>до 01 вересня 2022</w:t>
      </w:r>
      <w:r w:rsidRPr="00583F5C">
        <w:rPr>
          <w:rFonts w:ascii="Times New Roman" w:eastAsia="Calibri" w:hAnsi="Times New Roman" w:cs="Times New Roman"/>
          <w:sz w:val="24"/>
          <w:szCs w:val="24"/>
          <w:lang w:val="uk-UA"/>
        </w:rPr>
        <w:t xml:space="preserve"> року у закладі загальної середньої освіти, який отримав фіна</w:t>
      </w:r>
      <w:r w:rsidR="00B60216">
        <w:rPr>
          <w:rFonts w:ascii="Times New Roman" w:eastAsia="Calibri" w:hAnsi="Times New Roman" w:cs="Times New Roman"/>
          <w:sz w:val="24"/>
          <w:szCs w:val="24"/>
          <w:lang w:val="uk-UA"/>
        </w:rPr>
        <w:t>нсування на реалізацію проєкту-</w:t>
      </w:r>
      <w:r w:rsidRPr="00583F5C">
        <w:rPr>
          <w:rFonts w:ascii="Times New Roman" w:eastAsia="Calibri" w:hAnsi="Times New Roman" w:cs="Times New Roman"/>
          <w:sz w:val="24"/>
          <w:szCs w:val="24"/>
          <w:lang w:val="uk-UA"/>
        </w:rPr>
        <w:t>переможця конкурсу «Бюджет шкільних проєктів», не розпочато його впровадження, то даний заклад втрачає право реалізовувати свій проєкт. Таке право отримує заклад, чий проєкт у рейтингу проєктів стоїть першим після переможців.</w:t>
      </w:r>
    </w:p>
    <w:p w:rsidR="00583F5C" w:rsidRPr="00583F5C" w:rsidRDefault="00583F5C" w:rsidP="00583F5C">
      <w:pPr>
        <w:tabs>
          <w:tab w:val="left" w:pos="567"/>
        </w:tabs>
        <w:ind w:left="567" w:right="23" w:hanging="567"/>
        <w:jc w:val="both"/>
        <w:rPr>
          <w:rFonts w:ascii="Times New Roman" w:eastAsia="Calibri" w:hAnsi="Times New Roman" w:cs="Times New Roman"/>
          <w:sz w:val="24"/>
          <w:szCs w:val="24"/>
          <w:lang w:val="uk-UA"/>
        </w:rPr>
      </w:pPr>
      <w:r w:rsidRPr="00583F5C">
        <w:rPr>
          <w:rFonts w:ascii="Times New Roman" w:eastAsia="Calibri" w:hAnsi="Times New Roman" w:cs="Times New Roman"/>
          <w:sz w:val="24"/>
          <w:szCs w:val="24"/>
          <w:lang w:val="uk-UA"/>
        </w:rPr>
        <w:t>5.6. Інформація про хід реалізації проєктів-переможців конкурсу «Бюджет шкільних проєктів» оприлюднюється на офіційному веб-сайті Вінницької міської ради у розділі «Бюджет шкільних проєктів».</w:t>
      </w:r>
    </w:p>
    <w:p w:rsidR="00583F5C" w:rsidRPr="00583F5C" w:rsidRDefault="00583F5C" w:rsidP="00583F5C">
      <w:pPr>
        <w:tabs>
          <w:tab w:val="left" w:pos="557"/>
        </w:tabs>
        <w:spacing w:before="120"/>
        <w:ind w:left="567" w:right="20" w:hanging="567"/>
        <w:jc w:val="both"/>
        <w:rPr>
          <w:rFonts w:ascii="Times New Roman" w:eastAsia="Calibri" w:hAnsi="Times New Roman" w:cs="Times New Roman"/>
          <w:sz w:val="24"/>
          <w:szCs w:val="24"/>
          <w:lang w:val="uk-UA"/>
        </w:rPr>
      </w:pPr>
    </w:p>
    <w:p w:rsidR="00B60216" w:rsidRDefault="00B60216" w:rsidP="00583F5C">
      <w:pPr>
        <w:suppressAutoHyphens/>
        <w:ind w:left="284" w:hanging="284"/>
        <w:jc w:val="both"/>
        <w:rPr>
          <w:rFonts w:ascii="Arial" w:eastAsia="Times New Roman" w:hAnsi="Arial" w:cs="Arial"/>
          <w:color w:val="000000"/>
          <w:sz w:val="24"/>
          <w:szCs w:val="24"/>
          <w:lang w:val="uk-UA" w:eastAsia="zh-CN"/>
        </w:rPr>
        <w:sectPr w:rsidR="00B60216" w:rsidSect="009A480E">
          <w:headerReference w:type="default" r:id="rId10"/>
          <w:footerReference w:type="default" r:id="rId11"/>
          <w:pgSz w:w="11906" w:h="16838"/>
          <w:pgMar w:top="1134" w:right="567" w:bottom="1134" w:left="1701" w:header="708" w:footer="708" w:gutter="0"/>
          <w:cols w:space="708"/>
          <w:titlePg/>
          <w:docGrid w:linePitch="360"/>
        </w:sectPr>
      </w:pPr>
    </w:p>
    <w:p w:rsidR="00CE469A" w:rsidRPr="00CE469A" w:rsidRDefault="00CE469A" w:rsidP="00CE469A">
      <w:pPr>
        <w:tabs>
          <w:tab w:val="left" w:pos="9639"/>
        </w:tabs>
        <w:spacing w:line="360" w:lineRule="auto"/>
        <w:ind w:left="6237" w:right="-1"/>
        <w:jc w:val="right"/>
        <w:rPr>
          <w:rFonts w:ascii="Times New Roman" w:hAnsi="Times New Roman" w:cs="Times New Roman"/>
          <w:sz w:val="18"/>
          <w:szCs w:val="28"/>
          <w:lang w:val="uk-UA"/>
        </w:rPr>
      </w:pPr>
      <w:r w:rsidRPr="00CE469A">
        <w:rPr>
          <w:rFonts w:ascii="Times New Roman" w:hAnsi="Times New Roman" w:cs="Times New Roman"/>
          <w:sz w:val="18"/>
          <w:szCs w:val="28"/>
          <w:lang w:val="uk-UA"/>
        </w:rPr>
        <w:lastRenderedPageBreak/>
        <w:t xml:space="preserve">Додаток № 1 </w:t>
      </w:r>
    </w:p>
    <w:p w:rsidR="00CE469A" w:rsidRPr="00CE469A" w:rsidRDefault="00CE469A" w:rsidP="00CE469A">
      <w:pPr>
        <w:tabs>
          <w:tab w:val="left" w:pos="9639"/>
        </w:tabs>
        <w:spacing w:line="360" w:lineRule="auto"/>
        <w:ind w:left="6237" w:right="-1"/>
        <w:jc w:val="right"/>
        <w:rPr>
          <w:rFonts w:ascii="Times New Roman" w:hAnsi="Times New Roman" w:cs="Times New Roman"/>
          <w:sz w:val="18"/>
          <w:szCs w:val="28"/>
          <w:lang w:val="uk-UA"/>
        </w:rPr>
      </w:pPr>
      <w:r w:rsidRPr="00CE469A">
        <w:rPr>
          <w:rFonts w:ascii="Times New Roman" w:hAnsi="Times New Roman" w:cs="Times New Roman"/>
          <w:sz w:val="18"/>
          <w:szCs w:val="28"/>
          <w:lang w:val="uk-UA"/>
        </w:rPr>
        <w:t xml:space="preserve">до наказу КЗ «ВЛ № 27 » </w:t>
      </w:r>
    </w:p>
    <w:p w:rsidR="00CE469A" w:rsidRDefault="00CE469A" w:rsidP="00CE469A">
      <w:pPr>
        <w:tabs>
          <w:tab w:val="left" w:pos="9639"/>
        </w:tabs>
        <w:spacing w:line="360" w:lineRule="auto"/>
        <w:ind w:left="6237" w:right="-1"/>
        <w:jc w:val="right"/>
        <w:rPr>
          <w:rFonts w:ascii="Times New Roman" w:hAnsi="Times New Roman" w:cs="Times New Roman"/>
          <w:sz w:val="18"/>
          <w:szCs w:val="28"/>
          <w:lang w:val="uk-UA"/>
        </w:rPr>
      </w:pPr>
      <w:r>
        <w:rPr>
          <w:rFonts w:ascii="Times New Roman" w:hAnsi="Times New Roman" w:cs="Times New Roman"/>
          <w:sz w:val="18"/>
          <w:szCs w:val="28"/>
          <w:lang w:val="uk-UA"/>
        </w:rPr>
        <w:t>від  08</w:t>
      </w:r>
      <w:r w:rsidRPr="00CE469A">
        <w:rPr>
          <w:rFonts w:ascii="Times New Roman" w:hAnsi="Times New Roman" w:cs="Times New Roman"/>
          <w:sz w:val="18"/>
          <w:szCs w:val="28"/>
          <w:lang w:val="uk-UA"/>
        </w:rPr>
        <w:t>.02.2022</w:t>
      </w:r>
    </w:p>
    <w:p w:rsidR="00B60216" w:rsidRDefault="00B60216" w:rsidP="00B60216">
      <w:pPr>
        <w:tabs>
          <w:tab w:val="left" w:pos="9639"/>
        </w:tabs>
        <w:spacing w:line="360" w:lineRule="auto"/>
        <w:ind w:left="6237" w:right="-1"/>
        <w:jc w:val="right"/>
        <w:rPr>
          <w:rFonts w:ascii="Times New Roman" w:hAnsi="Times New Roman" w:cs="Times New Roman"/>
          <w:sz w:val="18"/>
          <w:szCs w:val="28"/>
          <w:lang w:val="uk-UA"/>
        </w:rPr>
      </w:pPr>
      <w:r w:rsidRPr="00385A2C">
        <w:rPr>
          <w:rFonts w:ascii="Times New Roman" w:hAnsi="Times New Roman" w:cs="Times New Roman"/>
          <w:sz w:val="18"/>
          <w:szCs w:val="28"/>
          <w:lang w:val="uk-UA"/>
        </w:rPr>
        <w:t>№</w:t>
      </w:r>
      <w:r>
        <w:rPr>
          <w:rFonts w:ascii="Times New Roman" w:hAnsi="Times New Roman" w:cs="Times New Roman"/>
          <w:sz w:val="18"/>
          <w:szCs w:val="28"/>
          <w:lang w:val="uk-UA"/>
        </w:rPr>
        <w:t xml:space="preserve"> </w:t>
      </w:r>
      <w:r w:rsidRPr="00385A2C">
        <w:rPr>
          <w:rFonts w:ascii="Times New Roman" w:hAnsi="Times New Roman" w:cs="Times New Roman"/>
          <w:sz w:val="18"/>
          <w:szCs w:val="28"/>
          <w:lang w:val="uk-UA"/>
        </w:rPr>
        <w:t>____</w:t>
      </w:r>
    </w:p>
    <w:p w:rsidR="00B60216" w:rsidRPr="00E827F5" w:rsidRDefault="00B60216" w:rsidP="00B60216">
      <w:pPr>
        <w:ind w:left="142"/>
        <w:jc w:val="both"/>
        <w:rPr>
          <w:rFonts w:ascii="Times New Roman" w:eastAsia="Times New Roman" w:hAnsi="Times New Roman" w:cs="Times New Roman"/>
          <w:bCs/>
          <w:iCs/>
          <w:sz w:val="28"/>
          <w:szCs w:val="28"/>
          <w:lang w:val="uk-UA"/>
        </w:rPr>
      </w:pPr>
    </w:p>
    <w:p w:rsidR="00B60216" w:rsidRPr="00E827F5" w:rsidRDefault="00B60216" w:rsidP="00B60216">
      <w:pPr>
        <w:ind w:left="142"/>
        <w:jc w:val="both"/>
        <w:rPr>
          <w:rFonts w:ascii="Times New Roman" w:eastAsia="Times New Roman" w:hAnsi="Times New Roman" w:cs="Times New Roman"/>
          <w:bCs/>
          <w:iCs/>
          <w:sz w:val="28"/>
          <w:szCs w:val="28"/>
          <w:lang w:val="uk-UA"/>
        </w:rPr>
      </w:pPr>
    </w:p>
    <w:p w:rsidR="00B60216" w:rsidRPr="00C62EB8" w:rsidRDefault="00B60216" w:rsidP="00B60216">
      <w:pPr>
        <w:ind w:left="5245" w:firstLine="992"/>
        <w:jc w:val="both"/>
        <w:rPr>
          <w:rFonts w:ascii="Times New Roman" w:eastAsia="Times New Roman" w:hAnsi="Times New Roman" w:cs="Times New Roman"/>
          <w:sz w:val="24"/>
          <w:szCs w:val="24"/>
          <w:lang w:val="uk-UA"/>
        </w:rPr>
      </w:pPr>
    </w:p>
    <w:p w:rsidR="00B60216" w:rsidRPr="00E827F5" w:rsidRDefault="00B60216" w:rsidP="00B60216">
      <w:pPr>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КАРТКА </w:t>
      </w:r>
    </w:p>
    <w:p w:rsidR="00B60216" w:rsidRPr="00E827F5" w:rsidRDefault="00B60216" w:rsidP="00B60216">
      <w:pPr>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учасника конкурсу «Ш</w:t>
      </w:r>
      <w:r w:rsidRPr="00E827F5">
        <w:rPr>
          <w:rFonts w:ascii="Times New Roman" w:eastAsia="Times New Roman" w:hAnsi="Times New Roman" w:cs="Times New Roman"/>
          <w:b/>
          <w:color w:val="000000"/>
          <w:sz w:val="28"/>
          <w:szCs w:val="28"/>
          <w:lang w:val="uk-UA"/>
        </w:rPr>
        <w:t xml:space="preserve">кільних </w:t>
      </w:r>
      <w:r>
        <w:rPr>
          <w:rFonts w:ascii="Times New Roman" w:eastAsia="Times New Roman" w:hAnsi="Times New Roman" w:cs="Times New Roman"/>
          <w:b/>
          <w:color w:val="000000"/>
          <w:sz w:val="28"/>
          <w:szCs w:val="28"/>
          <w:lang w:val="uk-UA"/>
        </w:rPr>
        <w:t>ініціатив</w:t>
      </w:r>
      <w:r w:rsidRPr="00E827F5">
        <w:rPr>
          <w:rFonts w:ascii="Times New Roman" w:eastAsia="Times New Roman" w:hAnsi="Times New Roman" w:cs="Times New Roman"/>
          <w:b/>
          <w:color w:val="000000"/>
          <w:sz w:val="28"/>
          <w:szCs w:val="28"/>
          <w:lang w:val="uk-UA"/>
        </w:rPr>
        <w:t>»</w:t>
      </w:r>
    </w:p>
    <w:p w:rsidR="00B60216" w:rsidRPr="00E827F5" w:rsidRDefault="00B60216" w:rsidP="00B60216">
      <w:pPr>
        <w:jc w:val="center"/>
        <w:rPr>
          <w:rFonts w:ascii="Times New Roman" w:eastAsia="Times New Roman" w:hAnsi="Times New Roman" w:cs="Times New Roman"/>
          <w:color w:val="000000"/>
          <w:sz w:val="24"/>
          <w:szCs w:val="28"/>
          <w:lang w:val="uk-UA"/>
        </w:rPr>
      </w:pPr>
      <w:r w:rsidRPr="00E827F5">
        <w:rPr>
          <w:rFonts w:ascii="Times New Roman" w:eastAsia="Times New Roman" w:hAnsi="Times New Roman" w:cs="Times New Roman"/>
          <w:color w:val="000000"/>
          <w:sz w:val="24"/>
          <w:szCs w:val="28"/>
          <w:lang w:val="uk-UA"/>
        </w:rPr>
        <w:t xml:space="preserve">                                                                                                      Дата: _________________</w:t>
      </w:r>
    </w:p>
    <w:p w:rsidR="00B60216" w:rsidRPr="00E827F5" w:rsidRDefault="00B60216" w:rsidP="00B60216">
      <w:pPr>
        <w:jc w:val="center"/>
        <w:rPr>
          <w:rFonts w:ascii="Times New Roman" w:eastAsia="Times New Roman" w:hAnsi="Times New Roman" w:cs="Times New Roman"/>
          <w:color w:val="000000"/>
          <w:sz w:val="24"/>
          <w:szCs w:val="28"/>
          <w:lang w:val="uk-UA"/>
        </w:rPr>
      </w:pPr>
    </w:p>
    <w:tbl>
      <w:tblPr>
        <w:tblStyle w:val="af6"/>
        <w:tblW w:w="0" w:type="auto"/>
        <w:tblInd w:w="-176" w:type="dxa"/>
        <w:tblLook w:val="04A0" w:firstRow="1" w:lastRow="0" w:firstColumn="1" w:lastColumn="0" w:noHBand="0" w:noVBand="1"/>
      </w:tblPr>
      <w:tblGrid>
        <w:gridCol w:w="3099"/>
        <w:gridCol w:w="6281"/>
      </w:tblGrid>
      <w:tr w:rsidR="00B60216" w:rsidRPr="00E827F5"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 xml:space="preserve">Назва </w:t>
            </w:r>
            <w:r>
              <w:rPr>
                <w:rFonts w:ascii="Times New Roman" w:hAnsi="Times New Roman"/>
                <w:color w:val="000000"/>
                <w:sz w:val="28"/>
                <w:szCs w:val="28"/>
                <w:lang w:val="uk-UA"/>
              </w:rPr>
              <w:t>ідеї</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p w:rsidR="00B60216" w:rsidRPr="00E827F5" w:rsidRDefault="00B60216" w:rsidP="001E4D6D">
            <w:pPr>
              <w:jc w:val="center"/>
              <w:rPr>
                <w:rFonts w:ascii="Times New Roman" w:hAnsi="Times New Roman"/>
                <w:color w:val="000000"/>
                <w:sz w:val="28"/>
                <w:szCs w:val="28"/>
                <w:lang w:val="uk-UA"/>
              </w:rPr>
            </w:pPr>
          </w:p>
        </w:tc>
      </w:tr>
      <w:tr w:rsidR="00B60216" w:rsidRPr="00E827F5"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 xml:space="preserve">Мета </w:t>
            </w:r>
            <w:r>
              <w:rPr>
                <w:rFonts w:ascii="Times New Roman" w:hAnsi="Times New Roman"/>
                <w:color w:val="000000"/>
                <w:sz w:val="28"/>
                <w:szCs w:val="28"/>
                <w:lang w:val="uk-UA"/>
              </w:rPr>
              <w:t>ідеї</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p w:rsidR="00B60216" w:rsidRPr="00E827F5" w:rsidRDefault="00B60216" w:rsidP="001E4D6D">
            <w:pPr>
              <w:jc w:val="center"/>
              <w:rPr>
                <w:rFonts w:ascii="Times New Roman" w:hAnsi="Times New Roman"/>
                <w:color w:val="000000"/>
                <w:sz w:val="28"/>
                <w:szCs w:val="28"/>
                <w:lang w:val="uk-UA"/>
              </w:rPr>
            </w:pPr>
          </w:p>
        </w:tc>
      </w:tr>
      <w:tr w:rsidR="00B60216" w:rsidRPr="00E827F5" w:rsidTr="001E4D6D">
        <w:tc>
          <w:tcPr>
            <w:tcW w:w="3099" w:type="dxa"/>
            <w:tcBorders>
              <w:top w:val="single" w:sz="4" w:space="0" w:color="auto"/>
              <w:left w:val="single" w:sz="4" w:space="0" w:color="auto"/>
              <w:bottom w:val="single" w:sz="4" w:space="0" w:color="auto"/>
              <w:right w:val="single" w:sz="4" w:space="0" w:color="auto"/>
            </w:tcBorders>
            <w:vAlign w:val="center"/>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 xml:space="preserve">Завдання </w:t>
            </w:r>
            <w:r>
              <w:rPr>
                <w:rFonts w:ascii="Times New Roman" w:hAnsi="Times New Roman"/>
                <w:color w:val="000000"/>
                <w:sz w:val="28"/>
                <w:szCs w:val="28"/>
                <w:lang w:val="uk-UA"/>
              </w:rPr>
              <w:t>ідеї</w:t>
            </w:r>
            <w:r w:rsidRPr="00E827F5">
              <w:rPr>
                <w:rFonts w:ascii="Times New Roman" w:hAnsi="Times New Roman"/>
                <w:color w:val="000000"/>
                <w:sz w:val="28"/>
                <w:szCs w:val="28"/>
                <w:lang w:val="uk-UA"/>
              </w:rPr>
              <w:t xml:space="preserve"> </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tc>
      </w:tr>
      <w:tr w:rsidR="00B60216" w:rsidRPr="00E827F5"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 xml:space="preserve">Стислий опис </w:t>
            </w:r>
            <w:r>
              <w:rPr>
                <w:rFonts w:ascii="Times New Roman" w:hAnsi="Times New Roman"/>
                <w:color w:val="000000"/>
                <w:sz w:val="28"/>
                <w:szCs w:val="28"/>
                <w:lang w:val="uk-UA"/>
              </w:rPr>
              <w:t>ідеї</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p w:rsidR="00B60216" w:rsidRPr="00E827F5" w:rsidRDefault="00B60216" w:rsidP="001E4D6D">
            <w:pPr>
              <w:jc w:val="center"/>
              <w:rPr>
                <w:rFonts w:ascii="Times New Roman" w:hAnsi="Times New Roman"/>
                <w:color w:val="000000"/>
                <w:sz w:val="28"/>
                <w:szCs w:val="28"/>
                <w:lang w:val="uk-UA"/>
              </w:rPr>
            </w:pPr>
          </w:p>
        </w:tc>
      </w:tr>
      <w:tr w:rsidR="00B60216" w:rsidRPr="00E827F5"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Очікувані результати</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p w:rsidR="00B60216" w:rsidRPr="00E827F5" w:rsidRDefault="00B60216" w:rsidP="001E4D6D">
            <w:pPr>
              <w:jc w:val="center"/>
              <w:rPr>
                <w:rFonts w:ascii="Times New Roman" w:hAnsi="Times New Roman"/>
                <w:color w:val="000000"/>
                <w:sz w:val="28"/>
                <w:szCs w:val="28"/>
                <w:lang w:val="uk-UA"/>
              </w:rPr>
            </w:pPr>
          </w:p>
        </w:tc>
      </w:tr>
      <w:tr w:rsidR="00B60216" w:rsidRPr="00E827F5"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 xml:space="preserve">Ключові заходи </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p w:rsidR="00B60216" w:rsidRPr="00E827F5" w:rsidRDefault="00B60216" w:rsidP="001E4D6D">
            <w:pPr>
              <w:jc w:val="center"/>
              <w:rPr>
                <w:rFonts w:ascii="Times New Roman" w:hAnsi="Times New Roman"/>
                <w:color w:val="000000"/>
                <w:sz w:val="28"/>
                <w:szCs w:val="28"/>
                <w:lang w:val="uk-UA"/>
              </w:rPr>
            </w:pPr>
          </w:p>
        </w:tc>
      </w:tr>
      <w:tr w:rsidR="00B60216" w:rsidRPr="006B1CDF"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 xml:space="preserve">Приблизна вартість </w:t>
            </w:r>
            <w:r>
              <w:rPr>
                <w:rFonts w:ascii="Times New Roman" w:hAnsi="Times New Roman"/>
                <w:color w:val="000000"/>
                <w:sz w:val="28"/>
                <w:szCs w:val="28"/>
                <w:lang w:val="uk-UA"/>
              </w:rPr>
              <w:t>ідеї</w:t>
            </w:r>
            <w:r w:rsidRPr="00E827F5">
              <w:rPr>
                <w:rFonts w:ascii="Times New Roman" w:hAnsi="Times New Roman"/>
                <w:color w:val="000000"/>
                <w:sz w:val="28"/>
                <w:szCs w:val="28"/>
                <w:lang w:val="uk-UA"/>
              </w:rPr>
              <w:t>, тис. грн.</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tc>
      </w:tr>
      <w:tr w:rsidR="00B60216" w:rsidRPr="00E827F5"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E827F5" w:rsidRDefault="00B60216" w:rsidP="001E4D6D">
            <w:pPr>
              <w:jc w:val="center"/>
              <w:rPr>
                <w:rFonts w:ascii="Times New Roman" w:hAnsi="Times New Roman"/>
                <w:color w:val="000000"/>
                <w:sz w:val="28"/>
                <w:szCs w:val="28"/>
                <w:lang w:val="uk-UA"/>
              </w:rPr>
            </w:pPr>
            <w:r w:rsidRPr="00E827F5">
              <w:rPr>
                <w:rFonts w:ascii="Times New Roman" w:hAnsi="Times New Roman"/>
                <w:color w:val="000000"/>
                <w:sz w:val="28"/>
                <w:szCs w:val="28"/>
                <w:lang w:val="uk-UA"/>
              </w:rPr>
              <w:t>Коментарі</w:t>
            </w:r>
          </w:p>
        </w:tc>
        <w:tc>
          <w:tcPr>
            <w:tcW w:w="6281" w:type="dxa"/>
            <w:tcBorders>
              <w:top w:val="single" w:sz="4" w:space="0" w:color="auto"/>
              <w:left w:val="single" w:sz="4" w:space="0" w:color="auto"/>
              <w:bottom w:val="single" w:sz="4" w:space="0" w:color="auto"/>
              <w:right w:val="single" w:sz="4" w:space="0" w:color="auto"/>
            </w:tcBorders>
          </w:tcPr>
          <w:p w:rsidR="00B60216" w:rsidRPr="00E827F5" w:rsidRDefault="00B60216" w:rsidP="001E4D6D">
            <w:pPr>
              <w:jc w:val="center"/>
              <w:rPr>
                <w:rFonts w:ascii="Times New Roman" w:hAnsi="Times New Roman"/>
                <w:color w:val="000000"/>
                <w:sz w:val="28"/>
                <w:szCs w:val="28"/>
                <w:lang w:val="uk-UA"/>
              </w:rPr>
            </w:pPr>
          </w:p>
        </w:tc>
      </w:tr>
    </w:tbl>
    <w:p w:rsidR="00B60216" w:rsidRPr="00E827F5" w:rsidRDefault="00B60216" w:rsidP="00B60216">
      <w:pPr>
        <w:rPr>
          <w:rFonts w:ascii="Times New Roman" w:eastAsia="Times New Roman" w:hAnsi="Times New Roman" w:cs="Times New Roman"/>
          <w:color w:val="000000"/>
          <w:sz w:val="28"/>
          <w:szCs w:val="28"/>
          <w:lang w:val="uk-UA"/>
        </w:rPr>
      </w:pPr>
    </w:p>
    <w:p w:rsidR="00B60216" w:rsidRPr="00E827F5" w:rsidRDefault="00B60216" w:rsidP="00B60216">
      <w:pPr>
        <w:rPr>
          <w:rFonts w:ascii="Times New Roman" w:eastAsia="Times New Roman" w:hAnsi="Times New Roman" w:cs="Times New Roman"/>
          <w:color w:val="000000"/>
          <w:sz w:val="28"/>
          <w:szCs w:val="28"/>
          <w:lang w:val="uk-UA"/>
        </w:rPr>
      </w:pPr>
    </w:p>
    <w:p w:rsidR="00B60216" w:rsidRPr="00E827F5" w:rsidRDefault="00B60216" w:rsidP="00B60216">
      <w:pPr>
        <w:rPr>
          <w:rFonts w:ascii="Times New Roman" w:eastAsia="Times New Roman" w:hAnsi="Times New Roman" w:cs="Times New Roman"/>
          <w:color w:val="000000"/>
          <w:sz w:val="28"/>
          <w:szCs w:val="28"/>
          <w:lang w:val="uk-UA"/>
        </w:rPr>
      </w:pPr>
      <w:r w:rsidRPr="00E827F5">
        <w:rPr>
          <w:rFonts w:ascii="Times New Roman" w:eastAsia="Times New Roman" w:hAnsi="Times New Roman" w:cs="Times New Roman"/>
          <w:color w:val="000000"/>
          <w:sz w:val="28"/>
          <w:szCs w:val="28"/>
          <w:lang w:val="uk-UA"/>
        </w:rPr>
        <w:t>Автор (автори) проекту: __________________</w:t>
      </w:r>
    </w:p>
    <w:p w:rsidR="00B60216" w:rsidRPr="00E827F5" w:rsidRDefault="00B60216" w:rsidP="00B60216">
      <w:pPr>
        <w:rPr>
          <w:rFonts w:ascii="Times New Roman" w:eastAsia="Times New Roman" w:hAnsi="Times New Roman" w:cs="Times New Roman"/>
          <w:color w:val="000000"/>
          <w:sz w:val="40"/>
          <w:szCs w:val="28"/>
          <w:lang w:val="uk-UA"/>
        </w:rPr>
      </w:pPr>
      <w:r w:rsidRPr="00E827F5">
        <w:rPr>
          <w:rFonts w:ascii="Times New Roman" w:eastAsia="Times New Roman" w:hAnsi="Times New Roman" w:cs="Times New Roman"/>
          <w:color w:val="000000"/>
          <w:sz w:val="40"/>
          <w:szCs w:val="28"/>
          <w:lang w:val="uk-UA"/>
        </w:rPr>
        <w:t xml:space="preserve">                                 </w:t>
      </w:r>
      <w:r w:rsidRPr="00E827F5">
        <w:rPr>
          <w:rFonts w:ascii="Times New Roman" w:eastAsia="Times New Roman" w:hAnsi="Times New Roman" w:cs="Times New Roman"/>
          <w:i/>
          <w:color w:val="000000"/>
          <w:szCs w:val="28"/>
          <w:lang w:val="uk-UA"/>
        </w:rPr>
        <w:t>(ПІБ учня (учнів))</w:t>
      </w:r>
    </w:p>
    <w:p w:rsidR="00B60216" w:rsidRPr="00E827F5" w:rsidRDefault="00B60216" w:rsidP="00B60216">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Класний керівник</w:t>
      </w:r>
      <w:r w:rsidRPr="00E827F5">
        <w:rPr>
          <w:rFonts w:ascii="Times New Roman" w:eastAsia="Times New Roman" w:hAnsi="Times New Roman" w:cs="Times New Roman"/>
          <w:color w:val="000000"/>
          <w:sz w:val="28"/>
          <w:szCs w:val="28"/>
          <w:lang w:val="uk-UA"/>
        </w:rPr>
        <w:t xml:space="preserve">   ______________________     </w:t>
      </w:r>
    </w:p>
    <w:p w:rsidR="00B60216" w:rsidRPr="000B4BB5" w:rsidRDefault="00B60216" w:rsidP="00B60216">
      <w:pPr>
        <w:rPr>
          <w:rFonts w:ascii="Times New Roman" w:eastAsia="Times New Roman" w:hAnsi="Times New Roman" w:cs="Times New Roman"/>
          <w:color w:val="000000"/>
          <w:sz w:val="28"/>
          <w:szCs w:val="28"/>
          <w:lang w:val="uk-UA"/>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B60216" w:rsidRDefault="00B60216" w:rsidP="00583F5C">
      <w:pPr>
        <w:suppressAutoHyphens/>
        <w:ind w:left="284" w:hanging="284"/>
        <w:jc w:val="both"/>
        <w:rPr>
          <w:rFonts w:ascii="Arial" w:eastAsia="Times New Roman" w:hAnsi="Arial" w:cs="Arial"/>
          <w:color w:val="000000"/>
          <w:sz w:val="24"/>
          <w:szCs w:val="24"/>
          <w:lang w:val="uk-UA" w:eastAsia="zh-CN"/>
        </w:rPr>
        <w:sectPr w:rsidR="00B60216" w:rsidSect="009A480E">
          <w:pgSz w:w="11906" w:h="16838"/>
          <w:pgMar w:top="1134" w:right="567" w:bottom="1134" w:left="1701" w:header="708" w:footer="708" w:gutter="0"/>
          <w:cols w:space="708"/>
          <w:titlePg/>
          <w:docGrid w:linePitch="360"/>
        </w:sectPr>
      </w:pPr>
    </w:p>
    <w:p w:rsidR="00B60216" w:rsidRPr="00385A2C" w:rsidRDefault="00B60216" w:rsidP="00B60216">
      <w:pPr>
        <w:tabs>
          <w:tab w:val="left" w:pos="9639"/>
        </w:tabs>
        <w:spacing w:line="360" w:lineRule="auto"/>
        <w:ind w:left="6237" w:right="-1"/>
        <w:jc w:val="right"/>
        <w:rPr>
          <w:rFonts w:ascii="Times New Roman" w:hAnsi="Times New Roman" w:cs="Times New Roman"/>
          <w:sz w:val="18"/>
          <w:szCs w:val="28"/>
          <w:lang w:val="uk-UA"/>
        </w:rPr>
      </w:pPr>
      <w:r w:rsidRPr="00385A2C">
        <w:rPr>
          <w:rFonts w:ascii="Times New Roman" w:hAnsi="Times New Roman" w:cs="Times New Roman"/>
          <w:sz w:val="18"/>
          <w:szCs w:val="28"/>
          <w:lang w:val="uk-UA"/>
        </w:rPr>
        <w:lastRenderedPageBreak/>
        <w:t>Додаток</w:t>
      </w:r>
      <w:r>
        <w:rPr>
          <w:rFonts w:ascii="Times New Roman" w:hAnsi="Times New Roman" w:cs="Times New Roman"/>
          <w:sz w:val="18"/>
          <w:szCs w:val="28"/>
          <w:lang w:val="uk-UA"/>
        </w:rPr>
        <w:t xml:space="preserve"> № 3 </w:t>
      </w:r>
    </w:p>
    <w:p w:rsidR="00B60216" w:rsidRDefault="00B60216" w:rsidP="00B60216">
      <w:pPr>
        <w:tabs>
          <w:tab w:val="left" w:pos="9639"/>
        </w:tabs>
        <w:spacing w:line="360" w:lineRule="auto"/>
        <w:ind w:left="6237" w:right="-1"/>
        <w:jc w:val="right"/>
        <w:rPr>
          <w:rFonts w:ascii="Times New Roman" w:hAnsi="Times New Roman" w:cs="Times New Roman"/>
          <w:sz w:val="18"/>
          <w:szCs w:val="28"/>
          <w:lang w:val="uk-UA"/>
        </w:rPr>
      </w:pPr>
      <w:r w:rsidRPr="00385A2C">
        <w:rPr>
          <w:rFonts w:ascii="Times New Roman" w:hAnsi="Times New Roman" w:cs="Times New Roman"/>
          <w:sz w:val="18"/>
          <w:szCs w:val="28"/>
          <w:lang w:val="uk-UA"/>
        </w:rPr>
        <w:t>до наказу</w:t>
      </w:r>
      <w:r w:rsidRPr="00385A2C">
        <w:rPr>
          <w:sz w:val="20"/>
          <w:lang w:val="uk-UA"/>
        </w:rPr>
        <w:t xml:space="preserve"> </w:t>
      </w:r>
      <w:r w:rsidR="00CE469A">
        <w:rPr>
          <w:rFonts w:ascii="Times New Roman" w:hAnsi="Times New Roman" w:cs="Times New Roman"/>
          <w:sz w:val="18"/>
          <w:szCs w:val="28"/>
          <w:lang w:val="uk-UA"/>
        </w:rPr>
        <w:t>КЗ «ВЛ</w:t>
      </w:r>
      <w:r w:rsidRPr="00385A2C">
        <w:rPr>
          <w:rFonts w:ascii="Times New Roman" w:hAnsi="Times New Roman" w:cs="Times New Roman"/>
          <w:sz w:val="18"/>
          <w:szCs w:val="28"/>
          <w:lang w:val="uk-UA"/>
        </w:rPr>
        <w:t>. №</w:t>
      </w:r>
      <w:r>
        <w:rPr>
          <w:rFonts w:ascii="Times New Roman" w:hAnsi="Times New Roman" w:cs="Times New Roman"/>
          <w:sz w:val="18"/>
          <w:szCs w:val="28"/>
          <w:lang w:val="uk-UA"/>
        </w:rPr>
        <w:t xml:space="preserve"> </w:t>
      </w:r>
      <w:r w:rsidR="00CE469A">
        <w:rPr>
          <w:rFonts w:ascii="Times New Roman" w:hAnsi="Times New Roman" w:cs="Times New Roman"/>
          <w:sz w:val="18"/>
          <w:szCs w:val="28"/>
          <w:lang w:val="uk-UA"/>
        </w:rPr>
        <w:t xml:space="preserve">27 </w:t>
      </w:r>
      <w:r w:rsidRPr="00385A2C">
        <w:rPr>
          <w:rFonts w:ascii="Times New Roman" w:hAnsi="Times New Roman" w:cs="Times New Roman"/>
          <w:sz w:val="18"/>
          <w:szCs w:val="28"/>
          <w:lang w:val="uk-UA"/>
        </w:rPr>
        <w:t xml:space="preserve">» </w:t>
      </w:r>
    </w:p>
    <w:p w:rsidR="00B60216" w:rsidRDefault="00CE469A" w:rsidP="00B60216">
      <w:pPr>
        <w:tabs>
          <w:tab w:val="left" w:pos="9639"/>
        </w:tabs>
        <w:spacing w:line="360" w:lineRule="auto"/>
        <w:ind w:left="6237" w:right="-1"/>
        <w:jc w:val="right"/>
        <w:rPr>
          <w:rFonts w:ascii="Times New Roman" w:hAnsi="Times New Roman" w:cs="Times New Roman"/>
          <w:sz w:val="18"/>
          <w:szCs w:val="28"/>
          <w:lang w:val="uk-UA"/>
        </w:rPr>
      </w:pPr>
      <w:r>
        <w:rPr>
          <w:rFonts w:ascii="Times New Roman" w:hAnsi="Times New Roman" w:cs="Times New Roman"/>
          <w:sz w:val="18"/>
          <w:szCs w:val="28"/>
          <w:lang w:val="uk-UA"/>
        </w:rPr>
        <w:t>від  08.02.2022</w:t>
      </w:r>
    </w:p>
    <w:p w:rsidR="00B60216" w:rsidRDefault="00B60216" w:rsidP="00B60216">
      <w:pPr>
        <w:tabs>
          <w:tab w:val="left" w:pos="9639"/>
        </w:tabs>
        <w:spacing w:line="360" w:lineRule="auto"/>
        <w:ind w:left="6237" w:right="-1"/>
        <w:jc w:val="right"/>
        <w:rPr>
          <w:rFonts w:ascii="Times New Roman" w:hAnsi="Times New Roman" w:cs="Times New Roman"/>
          <w:sz w:val="18"/>
          <w:szCs w:val="28"/>
          <w:lang w:val="uk-UA"/>
        </w:rPr>
      </w:pPr>
      <w:r w:rsidRPr="00385A2C">
        <w:rPr>
          <w:rFonts w:ascii="Times New Roman" w:hAnsi="Times New Roman" w:cs="Times New Roman"/>
          <w:sz w:val="18"/>
          <w:szCs w:val="28"/>
          <w:lang w:val="uk-UA"/>
        </w:rPr>
        <w:t>№</w:t>
      </w:r>
      <w:r>
        <w:rPr>
          <w:rFonts w:ascii="Times New Roman" w:hAnsi="Times New Roman" w:cs="Times New Roman"/>
          <w:sz w:val="18"/>
          <w:szCs w:val="28"/>
          <w:lang w:val="uk-UA"/>
        </w:rPr>
        <w:t xml:space="preserve"> </w:t>
      </w:r>
      <w:r w:rsidRPr="00385A2C">
        <w:rPr>
          <w:rFonts w:ascii="Times New Roman" w:hAnsi="Times New Roman" w:cs="Times New Roman"/>
          <w:sz w:val="18"/>
          <w:szCs w:val="28"/>
          <w:lang w:val="uk-UA"/>
        </w:rPr>
        <w:t>____</w:t>
      </w:r>
    </w:p>
    <w:p w:rsidR="00B60216" w:rsidRPr="00BD4A58" w:rsidRDefault="00B60216" w:rsidP="00B60216">
      <w:pPr>
        <w:keepNext/>
        <w:suppressAutoHyphens/>
        <w:autoSpaceDE w:val="0"/>
        <w:spacing w:after="120"/>
        <w:jc w:val="center"/>
        <w:rPr>
          <w:rFonts w:ascii="Times New Roman" w:eastAsia="Times New Roman" w:hAnsi="Times New Roman" w:cs="Times New Roman"/>
          <w:b/>
          <w:color w:val="000000"/>
          <w:sz w:val="28"/>
          <w:szCs w:val="20"/>
          <w:lang w:val="uk-UA" w:eastAsia="ar-SA"/>
        </w:rPr>
      </w:pPr>
      <w:r w:rsidRPr="00BD4A58">
        <w:rPr>
          <w:rFonts w:ascii="Times New Roman" w:eastAsia="Times New Roman" w:hAnsi="Times New Roman" w:cs="Times New Roman"/>
          <w:b/>
          <w:color w:val="000000"/>
          <w:sz w:val="28"/>
          <w:szCs w:val="20"/>
          <w:lang w:val="uk-UA" w:eastAsia="ar-SA"/>
        </w:rPr>
        <w:t>Протокол</w:t>
      </w:r>
    </w:p>
    <w:p w:rsidR="00B60216" w:rsidRPr="00BD4A58" w:rsidRDefault="00B60216" w:rsidP="00B60216">
      <w:pPr>
        <w:keepNext/>
        <w:suppressAutoHyphens/>
        <w:autoSpaceDE w:val="0"/>
        <w:spacing w:after="120"/>
        <w:jc w:val="center"/>
        <w:rPr>
          <w:rFonts w:ascii="Times New Roman" w:eastAsia="Times New Roman" w:hAnsi="Times New Roman" w:cs="Times New Roman"/>
          <w:b/>
          <w:color w:val="000000"/>
          <w:sz w:val="28"/>
          <w:szCs w:val="28"/>
          <w:lang w:val="uk-UA"/>
        </w:rPr>
      </w:pPr>
      <w:r w:rsidRPr="00BD4A58">
        <w:rPr>
          <w:rFonts w:ascii="Times New Roman" w:eastAsia="Times New Roman" w:hAnsi="Times New Roman" w:cs="Times New Roman"/>
          <w:b/>
          <w:color w:val="000000"/>
          <w:sz w:val="28"/>
          <w:szCs w:val="20"/>
          <w:lang w:val="uk-UA" w:eastAsia="ar-SA"/>
        </w:rPr>
        <w:t>результатів шкільного етапу</w:t>
      </w:r>
      <w:r w:rsidRPr="00BD4A58">
        <w:rPr>
          <w:rFonts w:ascii="Times New Roman" w:eastAsia="Times New Roman" w:hAnsi="Times New Roman" w:cs="Times New Roman"/>
          <w:b/>
          <w:color w:val="000000"/>
          <w:sz w:val="28"/>
          <w:szCs w:val="28"/>
          <w:lang w:val="uk-UA"/>
        </w:rPr>
        <w:t xml:space="preserve"> конкурсу «Бюджет шкільних проєктів»</w:t>
      </w:r>
    </w:p>
    <w:p w:rsidR="00B60216" w:rsidRPr="00BD4A58" w:rsidRDefault="00B60216" w:rsidP="00B60216">
      <w:pPr>
        <w:keepNext/>
        <w:suppressAutoHyphens/>
        <w:autoSpaceDE w:val="0"/>
        <w:spacing w:after="120"/>
        <w:jc w:val="center"/>
        <w:rPr>
          <w:rFonts w:ascii="Times New Roman" w:eastAsia="Times New Roman" w:hAnsi="Times New Roman" w:cs="Times New Roman"/>
          <w:b/>
          <w:color w:val="000000"/>
          <w:sz w:val="28"/>
          <w:szCs w:val="28"/>
          <w:lang w:val="uk-UA"/>
        </w:rPr>
      </w:pPr>
      <w:r w:rsidRPr="00BD4A58">
        <w:rPr>
          <w:rFonts w:ascii="Times New Roman" w:eastAsia="Times New Roman" w:hAnsi="Times New Roman" w:cs="Times New Roman"/>
          <w:b/>
          <w:color w:val="000000"/>
          <w:sz w:val="28"/>
          <w:szCs w:val="28"/>
          <w:lang w:val="uk-UA"/>
        </w:rPr>
        <w:t>___________________________________________________</w:t>
      </w:r>
    </w:p>
    <w:p w:rsidR="00B60216" w:rsidRPr="00BD4A58" w:rsidRDefault="00B60216" w:rsidP="00B60216">
      <w:pPr>
        <w:keepNext/>
        <w:suppressAutoHyphens/>
        <w:autoSpaceDE w:val="0"/>
        <w:spacing w:after="120"/>
        <w:jc w:val="center"/>
        <w:rPr>
          <w:rFonts w:ascii="Times New Roman" w:eastAsia="Times New Roman" w:hAnsi="Times New Roman" w:cs="Times New Roman"/>
          <w:i/>
          <w:color w:val="000000"/>
          <w:sz w:val="20"/>
          <w:szCs w:val="20"/>
          <w:lang w:val="uk-UA"/>
        </w:rPr>
      </w:pPr>
      <w:r w:rsidRPr="00BD4A58">
        <w:rPr>
          <w:rFonts w:ascii="Times New Roman" w:eastAsia="Times New Roman" w:hAnsi="Times New Roman" w:cs="Times New Roman"/>
          <w:i/>
          <w:color w:val="000000"/>
          <w:sz w:val="20"/>
          <w:szCs w:val="20"/>
          <w:lang w:val="uk-UA"/>
        </w:rPr>
        <w:t>(назва закладу освіти)</w:t>
      </w:r>
    </w:p>
    <w:tbl>
      <w:tblPr>
        <w:tblpPr w:leftFromText="180" w:rightFromText="180" w:vertAnchor="text" w:horzAnchor="margin" w:tblpY="224"/>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566"/>
        <w:gridCol w:w="2015"/>
        <w:gridCol w:w="1681"/>
        <w:gridCol w:w="1827"/>
      </w:tblGrid>
      <w:tr w:rsidR="00B60216" w:rsidRPr="00BD4A58" w:rsidTr="001E4D6D">
        <w:trPr>
          <w:trHeight w:val="898"/>
        </w:trPr>
        <w:tc>
          <w:tcPr>
            <w:tcW w:w="328" w:type="pct"/>
            <w:tcBorders>
              <w:top w:val="single" w:sz="4" w:space="0" w:color="auto"/>
              <w:left w:val="single" w:sz="4" w:space="0" w:color="auto"/>
              <w:bottom w:val="single" w:sz="4" w:space="0" w:color="auto"/>
              <w:right w:val="single" w:sz="4" w:space="0" w:color="auto"/>
            </w:tcBorders>
            <w:hideMark/>
          </w:tcPr>
          <w:p w:rsidR="00B60216" w:rsidRPr="00BD4A58" w:rsidRDefault="00B60216" w:rsidP="001E4D6D">
            <w:pPr>
              <w:suppressAutoHyphens/>
              <w:autoSpaceDE w:val="0"/>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w:t>
            </w:r>
          </w:p>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з/п</w:t>
            </w:r>
          </w:p>
        </w:tc>
        <w:tc>
          <w:tcPr>
            <w:tcW w:w="1833"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Назва проєкту</w:t>
            </w:r>
          </w:p>
        </w:tc>
        <w:tc>
          <w:tcPr>
            <w:tcW w:w="1036"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b/>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Автор/автори</w:t>
            </w:r>
          </w:p>
        </w:tc>
        <w:tc>
          <w:tcPr>
            <w:tcW w:w="864"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Кількість голосів</w:t>
            </w:r>
          </w:p>
        </w:tc>
        <w:tc>
          <w:tcPr>
            <w:tcW w:w="939"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 від загальної кількості голосів</w:t>
            </w:r>
          </w:p>
        </w:tc>
      </w:tr>
      <w:tr w:rsidR="00B60216" w:rsidRPr="00BD4A58" w:rsidTr="001E4D6D">
        <w:trPr>
          <w:trHeight w:val="14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lang w:val="uk-UA"/>
              </w:rPr>
            </w:pPr>
            <w:r w:rsidRPr="00BD4A58">
              <w:rPr>
                <w:rFonts w:ascii="Times New Roman" w:eastAsia="Times New Roman" w:hAnsi="Times New Roman" w:cs="Times New Roman"/>
                <w:color w:val="000000"/>
                <w:sz w:val="28"/>
                <w:szCs w:val="20"/>
                <w:lang w:val="uk-UA"/>
              </w:rPr>
              <w:t>1.</w:t>
            </w:r>
          </w:p>
        </w:tc>
        <w:tc>
          <w:tcPr>
            <w:tcW w:w="1833"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103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r>
      <w:tr w:rsidR="00B60216" w:rsidRPr="00BD4A58" w:rsidTr="001E4D6D">
        <w:trPr>
          <w:trHeight w:val="14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lang w:val="uk-UA"/>
              </w:rPr>
            </w:pPr>
            <w:r w:rsidRPr="00BD4A58">
              <w:rPr>
                <w:rFonts w:ascii="Times New Roman" w:eastAsia="Times New Roman" w:hAnsi="Times New Roman" w:cs="Times New Roman"/>
                <w:color w:val="000000"/>
                <w:sz w:val="28"/>
                <w:szCs w:val="20"/>
                <w:lang w:val="uk-UA"/>
              </w:rPr>
              <w:t>2.</w:t>
            </w:r>
          </w:p>
        </w:tc>
        <w:tc>
          <w:tcPr>
            <w:tcW w:w="1833"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103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r>
      <w:tr w:rsidR="00B60216" w:rsidRPr="00BD4A58" w:rsidTr="001E4D6D">
        <w:trPr>
          <w:trHeight w:val="14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lang w:val="uk-UA"/>
              </w:rPr>
            </w:pPr>
            <w:r w:rsidRPr="00BD4A58">
              <w:rPr>
                <w:rFonts w:ascii="Times New Roman" w:eastAsia="Times New Roman" w:hAnsi="Times New Roman" w:cs="Times New Roman"/>
                <w:color w:val="000000"/>
                <w:sz w:val="28"/>
                <w:szCs w:val="20"/>
                <w:lang w:val="uk-UA"/>
              </w:rPr>
              <w:t>3.</w:t>
            </w:r>
          </w:p>
        </w:tc>
        <w:tc>
          <w:tcPr>
            <w:tcW w:w="1833"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103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r>
      <w:tr w:rsidR="00B60216" w:rsidRPr="00BD4A58" w:rsidTr="001E4D6D">
        <w:trPr>
          <w:trHeight w:val="14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lang w:val="uk-UA"/>
              </w:rPr>
            </w:pPr>
            <w:r w:rsidRPr="00BD4A58">
              <w:rPr>
                <w:rFonts w:ascii="Times New Roman" w:eastAsia="Times New Roman" w:hAnsi="Times New Roman" w:cs="Times New Roman"/>
                <w:color w:val="000000"/>
                <w:sz w:val="28"/>
                <w:szCs w:val="20"/>
                <w:lang w:val="uk-UA"/>
              </w:rPr>
              <w:t>…</w:t>
            </w:r>
          </w:p>
        </w:tc>
        <w:tc>
          <w:tcPr>
            <w:tcW w:w="1833"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103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color w:val="000000"/>
                <w:sz w:val="28"/>
                <w:szCs w:val="20"/>
              </w:rPr>
            </w:pPr>
          </w:p>
        </w:tc>
      </w:tr>
      <w:tr w:rsidR="00B60216" w:rsidRPr="00BD4A58" w:rsidTr="001E4D6D">
        <w:trPr>
          <w:trHeight w:val="234"/>
        </w:trPr>
        <w:tc>
          <w:tcPr>
            <w:tcW w:w="3197" w:type="pct"/>
            <w:gridSpan w:val="3"/>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r w:rsidRPr="00BD4A58">
              <w:rPr>
                <w:rFonts w:ascii="Times New Roman" w:eastAsia="Times New Roman" w:hAnsi="Times New Roman" w:cs="Times New Roman"/>
                <w:b/>
                <w:bCs/>
                <w:color w:val="000000"/>
                <w:sz w:val="28"/>
                <w:szCs w:val="28"/>
                <w:lang w:val="uk-UA" w:eastAsia="ar-SA"/>
              </w:rPr>
              <w:t>ВСЬОГО:</w:t>
            </w:r>
          </w:p>
        </w:tc>
        <w:tc>
          <w:tcPr>
            <w:tcW w:w="864" w:type="pct"/>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p>
        </w:tc>
        <w:tc>
          <w:tcPr>
            <w:tcW w:w="939" w:type="pct"/>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jc w:val="center"/>
              <w:rPr>
                <w:rFonts w:ascii="Times New Roman" w:eastAsia="Times New Roman" w:hAnsi="Times New Roman" w:cs="Times New Roman"/>
                <w:b/>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100 %</w:t>
            </w:r>
          </w:p>
        </w:tc>
      </w:tr>
    </w:tbl>
    <w:p w:rsidR="00B60216" w:rsidRPr="00BD4A58" w:rsidRDefault="00B60216" w:rsidP="00B60216">
      <w:pPr>
        <w:suppressAutoHyphens/>
        <w:autoSpaceDE w:val="0"/>
        <w:spacing w:before="20" w:after="20"/>
        <w:ind w:right="191"/>
        <w:jc w:val="right"/>
        <w:rPr>
          <w:rFonts w:ascii="Times New Roman" w:eastAsia="Times New Roman" w:hAnsi="Times New Roman" w:cs="Times New Roman"/>
          <w:b/>
          <w:color w:val="000000"/>
          <w:sz w:val="24"/>
          <w:szCs w:val="20"/>
          <w:lang w:val="uk-UA" w:eastAsia="ar-SA"/>
        </w:rPr>
      </w:pPr>
    </w:p>
    <w:p w:rsidR="00B60216" w:rsidRPr="00BD4A58" w:rsidRDefault="00B60216" w:rsidP="00B60216">
      <w:pPr>
        <w:rPr>
          <w:rFonts w:ascii="Times New Roman" w:eastAsia="Times New Roman" w:hAnsi="Times New Roman" w:cs="Times New Roman"/>
          <w:b/>
          <w:color w:val="000000"/>
          <w:sz w:val="24"/>
          <w:szCs w:val="28"/>
          <w:lang w:val="uk-UA"/>
        </w:rPr>
      </w:pPr>
    </w:p>
    <w:p w:rsidR="00B60216" w:rsidRPr="00BD4A58" w:rsidRDefault="00B60216" w:rsidP="00B60216">
      <w:pPr>
        <w:rPr>
          <w:rFonts w:ascii="Times New Roman" w:eastAsia="Times New Roman" w:hAnsi="Times New Roman" w:cs="Times New Roman"/>
          <w:color w:val="000000"/>
          <w:sz w:val="24"/>
          <w:szCs w:val="28"/>
          <w:lang w:val="uk-UA"/>
        </w:rPr>
      </w:pPr>
      <w:r w:rsidRPr="00BD4A58">
        <w:rPr>
          <w:rFonts w:ascii="Times New Roman" w:eastAsia="Times New Roman" w:hAnsi="Times New Roman" w:cs="Times New Roman"/>
          <w:b/>
          <w:color w:val="000000"/>
          <w:sz w:val="24"/>
          <w:szCs w:val="28"/>
          <w:lang w:val="uk-UA"/>
        </w:rPr>
        <w:t>Переможець шкільного етапу конкурсу «Бюджет шкільних проєктів» у ______ році:</w:t>
      </w:r>
    </w:p>
    <w:p w:rsidR="00B60216" w:rsidRPr="00BD4A58" w:rsidRDefault="00B60216" w:rsidP="00B60216">
      <w:pPr>
        <w:rPr>
          <w:rFonts w:ascii="Times New Roman" w:eastAsia="Times New Roman" w:hAnsi="Times New Roman" w:cs="Times New Roman"/>
          <w:color w:val="000000"/>
          <w:sz w:val="24"/>
          <w:szCs w:val="28"/>
          <w:lang w:val="uk-UA"/>
        </w:rPr>
      </w:pP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color w:val="000000"/>
          <w:sz w:val="28"/>
          <w:szCs w:val="28"/>
          <w:lang w:val="uk-UA"/>
        </w:rPr>
        <w:t>__________________________________________________________________</w:t>
      </w:r>
    </w:p>
    <w:p w:rsidR="00B60216" w:rsidRPr="00BD4A58" w:rsidRDefault="00B60216" w:rsidP="00B60216">
      <w:pPr>
        <w:jc w:val="center"/>
        <w:rPr>
          <w:rFonts w:ascii="Times New Roman" w:eastAsia="Times New Roman" w:hAnsi="Times New Roman" w:cs="Times New Roman"/>
          <w:i/>
          <w:color w:val="000000"/>
          <w:sz w:val="20"/>
          <w:szCs w:val="20"/>
          <w:lang w:val="uk-UA"/>
        </w:rPr>
      </w:pPr>
      <w:r w:rsidRPr="00BD4A58">
        <w:rPr>
          <w:rFonts w:ascii="Times New Roman" w:eastAsia="Times New Roman" w:hAnsi="Times New Roman" w:cs="Times New Roman"/>
          <w:i/>
          <w:color w:val="000000"/>
          <w:sz w:val="20"/>
          <w:szCs w:val="20"/>
          <w:lang w:val="uk-UA"/>
        </w:rPr>
        <w:t>(назва проєкту, автор/автори проєкту, клас)</w:t>
      </w:r>
    </w:p>
    <w:p w:rsidR="00B60216" w:rsidRPr="00BD4A58" w:rsidRDefault="00B60216" w:rsidP="00B60216">
      <w:pPr>
        <w:suppressAutoHyphens/>
        <w:ind w:left="284" w:hanging="284"/>
        <w:jc w:val="both"/>
        <w:rPr>
          <w:rFonts w:ascii="Times New Roman" w:eastAsia="Times New Roman" w:hAnsi="Times New Roman" w:cs="Times New Roman"/>
          <w:color w:val="000000"/>
          <w:sz w:val="28"/>
          <w:lang w:val="uk-UA" w:eastAsia="zh-CN"/>
        </w:rPr>
      </w:pPr>
    </w:p>
    <w:p w:rsidR="00B60216" w:rsidRPr="00BD4A58" w:rsidRDefault="00B60216" w:rsidP="00B60216">
      <w:pPr>
        <w:suppressAutoHyphens/>
        <w:ind w:left="284" w:hanging="284"/>
        <w:jc w:val="both"/>
        <w:rPr>
          <w:rFonts w:ascii="Times New Roman" w:eastAsia="Times New Roman" w:hAnsi="Times New Roman" w:cs="Times New Roman"/>
          <w:color w:val="000000"/>
          <w:sz w:val="28"/>
          <w:lang w:val="uk-UA" w:eastAsia="zh-CN"/>
        </w:rPr>
      </w:pPr>
    </w:p>
    <w:p w:rsidR="00B60216" w:rsidRPr="00BD4A58" w:rsidRDefault="00B60216" w:rsidP="00B60216">
      <w:pPr>
        <w:suppressAutoHyphens/>
        <w:ind w:left="284" w:hanging="284"/>
        <w:jc w:val="both"/>
        <w:rPr>
          <w:rFonts w:ascii="Times New Roman" w:eastAsia="Times New Roman" w:hAnsi="Times New Roman" w:cs="Times New Roman"/>
          <w:color w:val="000000"/>
          <w:sz w:val="28"/>
          <w:lang w:val="uk-UA" w:eastAsia="zh-CN"/>
        </w:rPr>
      </w:pPr>
      <w:r w:rsidRPr="00BD4A58">
        <w:rPr>
          <w:rFonts w:ascii="Times New Roman" w:eastAsia="Times New Roman" w:hAnsi="Times New Roman" w:cs="Times New Roman"/>
          <w:color w:val="000000"/>
          <w:sz w:val="28"/>
          <w:lang w:val="uk-UA" w:eastAsia="zh-CN"/>
        </w:rPr>
        <w:t>Дата __________________</w:t>
      </w:r>
    </w:p>
    <w:p w:rsidR="00B60216" w:rsidRPr="00BD4A58" w:rsidRDefault="00B60216" w:rsidP="00B60216">
      <w:pPr>
        <w:suppressAutoHyphens/>
        <w:ind w:left="284" w:hanging="284"/>
        <w:jc w:val="both"/>
        <w:rPr>
          <w:rFonts w:ascii="Arial" w:eastAsia="Times New Roman" w:hAnsi="Arial" w:cs="Arial"/>
          <w:color w:val="000000"/>
          <w:lang w:val="uk-UA" w:eastAsia="zh-CN"/>
        </w:rPr>
      </w:pPr>
    </w:p>
    <w:p w:rsidR="00B60216" w:rsidRPr="00BD4A58" w:rsidRDefault="00B60216" w:rsidP="00B60216">
      <w:pPr>
        <w:rPr>
          <w:rFonts w:ascii="Times New Roman" w:eastAsia="Times New Roman" w:hAnsi="Times New Roman" w:cs="Times New Roman"/>
          <w:color w:val="000000"/>
          <w:sz w:val="28"/>
          <w:szCs w:val="28"/>
          <w:lang w:val="uk-UA"/>
        </w:rPr>
      </w:pPr>
    </w:p>
    <w:p w:rsidR="00B60216" w:rsidRPr="00BD4A58" w:rsidRDefault="00B60216" w:rsidP="00B60216">
      <w:pPr>
        <w:rPr>
          <w:rFonts w:ascii="Times New Roman" w:eastAsia="Times New Roman" w:hAnsi="Times New Roman" w:cs="Times New Roman"/>
          <w:color w:val="000000"/>
          <w:sz w:val="40"/>
          <w:szCs w:val="28"/>
          <w:lang w:val="uk-UA"/>
        </w:rPr>
      </w:pPr>
      <w:r w:rsidRPr="00BD4A58">
        <w:rPr>
          <w:rFonts w:ascii="Times New Roman" w:eastAsia="Times New Roman" w:hAnsi="Times New Roman" w:cs="Times New Roman"/>
          <w:color w:val="000000"/>
          <w:sz w:val="28"/>
          <w:szCs w:val="28"/>
          <w:lang w:val="uk-UA"/>
        </w:rPr>
        <w:t>Голова шкільної координаційної ради конкурсу     _________       ___________</w:t>
      </w: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i/>
          <w:color w:val="000000"/>
          <w:sz w:val="20"/>
          <w:szCs w:val="20"/>
          <w:lang w:val="uk-UA"/>
        </w:rPr>
        <w:t>підпис</w:t>
      </w:r>
      <w:r w:rsidRPr="00BD4A58">
        <w:rPr>
          <w:rFonts w:ascii="Times New Roman" w:eastAsia="Times New Roman" w:hAnsi="Times New Roman" w:cs="Times New Roman"/>
          <w:i/>
          <w:color w:val="000000"/>
          <w:sz w:val="20"/>
          <w:szCs w:val="28"/>
          <w:lang w:val="uk-UA"/>
        </w:rPr>
        <w:t xml:space="preserve">(ПІБ учня) </w:t>
      </w:r>
    </w:p>
    <w:p w:rsidR="00B60216" w:rsidRPr="00BD4A58" w:rsidRDefault="00B60216" w:rsidP="00B60216">
      <w:pPr>
        <w:rPr>
          <w:rFonts w:ascii="Times New Roman" w:eastAsia="Times New Roman" w:hAnsi="Times New Roman" w:cs="Times New Roman"/>
          <w:color w:val="000000"/>
          <w:sz w:val="28"/>
          <w:szCs w:val="28"/>
          <w:lang w:val="uk-UA"/>
        </w:rPr>
      </w:pPr>
    </w:p>
    <w:p w:rsidR="00B60216" w:rsidRPr="00BD4A58" w:rsidRDefault="00B60216" w:rsidP="00B60216">
      <w:pPr>
        <w:rPr>
          <w:rFonts w:ascii="Times New Roman" w:eastAsia="Times New Roman" w:hAnsi="Times New Roman" w:cs="Times New Roman"/>
          <w:color w:val="000000"/>
          <w:sz w:val="28"/>
          <w:szCs w:val="28"/>
          <w:lang w:val="uk-UA"/>
        </w:rPr>
      </w:pP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color w:val="000000"/>
          <w:sz w:val="28"/>
          <w:szCs w:val="28"/>
          <w:lang w:val="uk-UA"/>
        </w:rPr>
        <w:t xml:space="preserve">Директор    ______________________     </w:t>
      </w:r>
    </w:p>
    <w:p w:rsidR="00B60216" w:rsidRPr="00BD4A58" w:rsidRDefault="00B60216" w:rsidP="00B60216">
      <w:pPr>
        <w:suppressAutoHyphens/>
        <w:ind w:left="284" w:hanging="284"/>
        <w:jc w:val="both"/>
        <w:rPr>
          <w:rFonts w:ascii="Times New Roman" w:eastAsia="Times New Roman" w:hAnsi="Times New Roman" w:cs="Times New Roman"/>
          <w:color w:val="000000"/>
          <w:lang w:val="uk-UA" w:eastAsia="zh-CN"/>
        </w:rPr>
      </w:pPr>
      <w:r w:rsidRPr="00BD4A58">
        <w:rPr>
          <w:rFonts w:ascii="Times New Roman" w:eastAsia="Times New Roman" w:hAnsi="Times New Roman" w:cs="Times New Roman"/>
          <w:color w:val="000000"/>
          <w:sz w:val="28"/>
          <w:szCs w:val="28"/>
          <w:lang w:val="uk-UA"/>
        </w:rPr>
        <w:t>МП</w:t>
      </w:r>
    </w:p>
    <w:p w:rsidR="00B60216" w:rsidRPr="00BD4A58" w:rsidRDefault="00B60216" w:rsidP="00B60216">
      <w:pPr>
        <w:suppressAutoHyphens/>
        <w:ind w:left="284" w:hanging="284"/>
        <w:jc w:val="both"/>
        <w:rPr>
          <w:rFonts w:ascii="Arial" w:eastAsia="Times New Roman" w:hAnsi="Arial" w:cs="Arial"/>
          <w:color w:val="000000"/>
          <w:lang w:val="uk-UA" w:eastAsia="zh-CN"/>
        </w:rPr>
      </w:pPr>
    </w:p>
    <w:p w:rsidR="00B60216" w:rsidRPr="00C62EB8" w:rsidRDefault="00B60216" w:rsidP="00B60216">
      <w:pPr>
        <w:ind w:left="5245" w:firstLine="992"/>
        <w:jc w:val="both"/>
        <w:rPr>
          <w:rFonts w:ascii="Times New Roman" w:eastAsia="Times New Roman" w:hAnsi="Times New Roman" w:cs="Times New Roman"/>
          <w:sz w:val="24"/>
          <w:szCs w:val="24"/>
          <w:lang w:val="uk-UA"/>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583F5C" w:rsidRPr="00583F5C" w:rsidRDefault="00583F5C" w:rsidP="00583F5C">
      <w:pPr>
        <w:suppressAutoHyphens/>
        <w:ind w:left="284" w:hanging="284"/>
        <w:jc w:val="both"/>
        <w:rPr>
          <w:rFonts w:ascii="Arial" w:eastAsia="Times New Roman" w:hAnsi="Arial" w:cs="Arial"/>
          <w:color w:val="000000"/>
          <w:sz w:val="24"/>
          <w:szCs w:val="24"/>
          <w:lang w:val="uk-UA" w:eastAsia="zh-CN"/>
        </w:rPr>
      </w:pPr>
    </w:p>
    <w:p w:rsidR="00F03702" w:rsidRDefault="00F03702" w:rsidP="00F03702">
      <w:pPr>
        <w:suppressAutoHyphens/>
        <w:ind w:left="284" w:hanging="284"/>
        <w:jc w:val="right"/>
        <w:rPr>
          <w:rFonts w:ascii="Times New Roman" w:eastAsia="Times New Roman" w:hAnsi="Times New Roman" w:cs="Times New Roman"/>
          <w:color w:val="000000"/>
          <w:sz w:val="24"/>
          <w:lang w:val="uk-UA" w:eastAsia="zh-CN"/>
        </w:rPr>
        <w:sectPr w:rsidR="00F03702" w:rsidSect="009A480E">
          <w:pgSz w:w="11906" w:h="16838"/>
          <w:pgMar w:top="1134" w:right="567" w:bottom="1134" w:left="1701" w:header="708" w:footer="708" w:gutter="0"/>
          <w:cols w:space="708"/>
          <w:titlePg/>
          <w:docGrid w:linePitch="360"/>
        </w:sectPr>
      </w:pPr>
    </w:p>
    <w:p w:rsidR="00B60216" w:rsidRPr="00385A2C" w:rsidRDefault="00B60216" w:rsidP="00B60216">
      <w:pPr>
        <w:tabs>
          <w:tab w:val="left" w:pos="9639"/>
        </w:tabs>
        <w:spacing w:line="360" w:lineRule="auto"/>
        <w:ind w:left="6237" w:right="-1"/>
        <w:jc w:val="right"/>
        <w:rPr>
          <w:rFonts w:ascii="Times New Roman" w:hAnsi="Times New Roman" w:cs="Times New Roman"/>
          <w:sz w:val="18"/>
          <w:szCs w:val="28"/>
          <w:lang w:val="uk-UA"/>
        </w:rPr>
      </w:pPr>
      <w:r w:rsidRPr="00385A2C">
        <w:rPr>
          <w:rFonts w:ascii="Times New Roman" w:hAnsi="Times New Roman" w:cs="Times New Roman"/>
          <w:sz w:val="18"/>
          <w:szCs w:val="28"/>
          <w:lang w:val="uk-UA"/>
        </w:rPr>
        <w:lastRenderedPageBreak/>
        <w:t>Додаток</w:t>
      </w:r>
      <w:r>
        <w:rPr>
          <w:rFonts w:ascii="Times New Roman" w:hAnsi="Times New Roman" w:cs="Times New Roman"/>
          <w:sz w:val="18"/>
          <w:szCs w:val="28"/>
          <w:lang w:val="uk-UA"/>
        </w:rPr>
        <w:t xml:space="preserve"> № 4 </w:t>
      </w:r>
    </w:p>
    <w:p w:rsidR="00B60216" w:rsidRDefault="00B60216" w:rsidP="00B60216">
      <w:pPr>
        <w:tabs>
          <w:tab w:val="left" w:pos="9639"/>
        </w:tabs>
        <w:spacing w:line="360" w:lineRule="auto"/>
        <w:ind w:left="6237" w:right="-1"/>
        <w:jc w:val="right"/>
        <w:rPr>
          <w:rFonts w:ascii="Times New Roman" w:hAnsi="Times New Roman" w:cs="Times New Roman"/>
          <w:sz w:val="18"/>
          <w:szCs w:val="28"/>
          <w:lang w:val="uk-UA"/>
        </w:rPr>
      </w:pPr>
      <w:r w:rsidRPr="00385A2C">
        <w:rPr>
          <w:rFonts w:ascii="Times New Roman" w:hAnsi="Times New Roman" w:cs="Times New Roman"/>
          <w:sz w:val="18"/>
          <w:szCs w:val="28"/>
          <w:lang w:val="uk-UA"/>
        </w:rPr>
        <w:t>до наказу</w:t>
      </w:r>
      <w:r w:rsidRPr="00385A2C">
        <w:rPr>
          <w:sz w:val="20"/>
          <w:lang w:val="uk-UA"/>
        </w:rPr>
        <w:t xml:space="preserve"> </w:t>
      </w:r>
      <w:r w:rsidR="00CE469A">
        <w:rPr>
          <w:rFonts w:ascii="Times New Roman" w:hAnsi="Times New Roman" w:cs="Times New Roman"/>
          <w:sz w:val="18"/>
          <w:szCs w:val="28"/>
          <w:lang w:val="uk-UA"/>
        </w:rPr>
        <w:t>КЗ «ВЛ</w:t>
      </w:r>
      <w:r w:rsidRPr="00385A2C">
        <w:rPr>
          <w:rFonts w:ascii="Times New Roman" w:hAnsi="Times New Roman" w:cs="Times New Roman"/>
          <w:sz w:val="18"/>
          <w:szCs w:val="28"/>
          <w:lang w:val="uk-UA"/>
        </w:rPr>
        <w:t xml:space="preserve"> №</w:t>
      </w:r>
      <w:r>
        <w:rPr>
          <w:rFonts w:ascii="Times New Roman" w:hAnsi="Times New Roman" w:cs="Times New Roman"/>
          <w:sz w:val="18"/>
          <w:szCs w:val="28"/>
          <w:lang w:val="uk-UA"/>
        </w:rPr>
        <w:t xml:space="preserve"> </w:t>
      </w:r>
      <w:r w:rsidR="00CE469A">
        <w:rPr>
          <w:rFonts w:ascii="Times New Roman" w:hAnsi="Times New Roman" w:cs="Times New Roman"/>
          <w:sz w:val="18"/>
          <w:szCs w:val="28"/>
          <w:lang w:val="uk-UA"/>
        </w:rPr>
        <w:t>27</w:t>
      </w:r>
      <w:r w:rsidRPr="00385A2C">
        <w:rPr>
          <w:rFonts w:ascii="Times New Roman" w:hAnsi="Times New Roman" w:cs="Times New Roman"/>
          <w:sz w:val="18"/>
          <w:szCs w:val="28"/>
          <w:lang w:val="uk-UA"/>
        </w:rPr>
        <w:t xml:space="preserve">» </w:t>
      </w:r>
    </w:p>
    <w:p w:rsidR="00B60216" w:rsidRDefault="00CE469A" w:rsidP="00B60216">
      <w:pPr>
        <w:tabs>
          <w:tab w:val="left" w:pos="9639"/>
        </w:tabs>
        <w:spacing w:line="360" w:lineRule="auto"/>
        <w:ind w:left="6237" w:right="-1"/>
        <w:jc w:val="right"/>
        <w:rPr>
          <w:rFonts w:ascii="Times New Roman" w:hAnsi="Times New Roman" w:cs="Times New Roman"/>
          <w:sz w:val="18"/>
          <w:szCs w:val="28"/>
          <w:lang w:val="uk-UA"/>
        </w:rPr>
      </w:pPr>
      <w:r>
        <w:rPr>
          <w:rFonts w:ascii="Times New Roman" w:hAnsi="Times New Roman" w:cs="Times New Roman"/>
          <w:sz w:val="18"/>
          <w:szCs w:val="28"/>
          <w:lang w:val="uk-UA"/>
        </w:rPr>
        <w:t>від  08.02.2022</w:t>
      </w:r>
      <w:r w:rsidR="00B60216" w:rsidRPr="00385A2C">
        <w:rPr>
          <w:rFonts w:ascii="Times New Roman" w:hAnsi="Times New Roman" w:cs="Times New Roman"/>
          <w:sz w:val="18"/>
          <w:szCs w:val="28"/>
          <w:lang w:val="uk-UA"/>
        </w:rPr>
        <w:t xml:space="preserve"> </w:t>
      </w:r>
    </w:p>
    <w:p w:rsidR="00B60216" w:rsidRDefault="00B60216" w:rsidP="00B60216">
      <w:pPr>
        <w:tabs>
          <w:tab w:val="left" w:pos="9639"/>
        </w:tabs>
        <w:spacing w:line="360" w:lineRule="auto"/>
        <w:ind w:left="6237" w:right="-1"/>
        <w:jc w:val="right"/>
        <w:rPr>
          <w:rFonts w:ascii="Times New Roman" w:hAnsi="Times New Roman" w:cs="Times New Roman"/>
          <w:sz w:val="18"/>
          <w:szCs w:val="28"/>
          <w:lang w:val="uk-UA"/>
        </w:rPr>
      </w:pPr>
      <w:r w:rsidRPr="00385A2C">
        <w:rPr>
          <w:rFonts w:ascii="Times New Roman" w:hAnsi="Times New Roman" w:cs="Times New Roman"/>
          <w:sz w:val="18"/>
          <w:szCs w:val="28"/>
          <w:lang w:val="uk-UA"/>
        </w:rPr>
        <w:t>№</w:t>
      </w:r>
      <w:r>
        <w:rPr>
          <w:rFonts w:ascii="Times New Roman" w:hAnsi="Times New Roman" w:cs="Times New Roman"/>
          <w:sz w:val="18"/>
          <w:szCs w:val="28"/>
          <w:lang w:val="uk-UA"/>
        </w:rPr>
        <w:t xml:space="preserve"> </w:t>
      </w:r>
      <w:r w:rsidRPr="00385A2C">
        <w:rPr>
          <w:rFonts w:ascii="Times New Roman" w:hAnsi="Times New Roman" w:cs="Times New Roman"/>
          <w:sz w:val="18"/>
          <w:szCs w:val="28"/>
          <w:lang w:val="uk-UA"/>
        </w:rPr>
        <w:t>____</w:t>
      </w:r>
    </w:p>
    <w:p w:rsidR="00B60216" w:rsidRPr="00BD4A58" w:rsidRDefault="00B60216" w:rsidP="00B60216">
      <w:pPr>
        <w:jc w:val="center"/>
        <w:rPr>
          <w:rFonts w:ascii="Times New Roman" w:eastAsia="Times New Roman" w:hAnsi="Times New Roman" w:cs="Times New Roman"/>
          <w:b/>
          <w:color w:val="000000"/>
          <w:sz w:val="28"/>
          <w:szCs w:val="28"/>
          <w:lang w:val="uk-UA"/>
        </w:rPr>
      </w:pPr>
      <w:r w:rsidRPr="00BD4A58">
        <w:rPr>
          <w:rFonts w:ascii="Times New Roman" w:eastAsia="Times New Roman" w:hAnsi="Times New Roman" w:cs="Times New Roman"/>
          <w:b/>
          <w:color w:val="000000"/>
          <w:sz w:val="28"/>
          <w:szCs w:val="28"/>
          <w:lang w:val="uk-UA"/>
        </w:rPr>
        <w:t>КАРТКА ПРОЄКТУ</w:t>
      </w:r>
    </w:p>
    <w:p w:rsidR="00B60216" w:rsidRDefault="00B60216" w:rsidP="00B60216">
      <w:pPr>
        <w:jc w:val="center"/>
        <w:rPr>
          <w:rFonts w:ascii="Times New Roman" w:eastAsia="Times New Roman" w:hAnsi="Times New Roman" w:cs="Times New Roman"/>
          <w:b/>
          <w:color w:val="000000"/>
          <w:sz w:val="28"/>
          <w:szCs w:val="28"/>
          <w:lang w:val="uk-UA"/>
        </w:rPr>
      </w:pPr>
      <w:r w:rsidRPr="00BD4A58">
        <w:rPr>
          <w:rFonts w:ascii="Times New Roman" w:eastAsia="Times New Roman" w:hAnsi="Times New Roman" w:cs="Times New Roman"/>
          <w:b/>
          <w:color w:val="000000"/>
          <w:sz w:val="28"/>
          <w:szCs w:val="28"/>
          <w:lang w:val="uk-UA"/>
        </w:rPr>
        <w:t>учасника конкурсу «Бюджет шкільних проєктів»</w:t>
      </w:r>
    </w:p>
    <w:p w:rsidR="00B60216" w:rsidRPr="00BD4A58" w:rsidRDefault="00B60216" w:rsidP="00B60216">
      <w:pPr>
        <w:ind w:hanging="426"/>
        <w:jc w:val="center"/>
        <w:rPr>
          <w:rFonts w:ascii="Times New Roman" w:eastAsia="Times New Roman" w:hAnsi="Times New Roman" w:cs="Times New Roman"/>
          <w:b/>
          <w:color w:val="000000"/>
          <w:sz w:val="28"/>
          <w:szCs w:val="28"/>
          <w:lang w:val="uk-UA"/>
        </w:rPr>
      </w:pPr>
      <w:r w:rsidRPr="00BD4A58">
        <w:rPr>
          <w:rFonts w:ascii="Times New Roman" w:eastAsia="Times New Roman" w:hAnsi="Times New Roman" w:cs="Times New Roman"/>
          <w:i/>
          <w:color w:val="000000"/>
          <w:sz w:val="28"/>
          <w:szCs w:val="28"/>
          <w:lang w:val="uk-UA"/>
        </w:rPr>
        <w:t>закладу</w:t>
      </w:r>
      <w:r>
        <w:rPr>
          <w:rFonts w:ascii="Times New Roman" w:eastAsia="Times New Roman" w:hAnsi="Times New Roman" w:cs="Times New Roman"/>
          <w:b/>
          <w:color w:val="000000"/>
          <w:sz w:val="28"/>
          <w:szCs w:val="28"/>
          <w:lang w:val="uk-UA"/>
        </w:rPr>
        <w:t xml:space="preserve"> __________________________________________________________</w:t>
      </w:r>
    </w:p>
    <w:p w:rsidR="00B60216" w:rsidRPr="00BD4A58" w:rsidRDefault="00B60216" w:rsidP="00B60216">
      <w:pPr>
        <w:jc w:val="center"/>
        <w:rPr>
          <w:rFonts w:ascii="Times New Roman" w:eastAsia="Times New Roman" w:hAnsi="Times New Roman" w:cs="Times New Roman"/>
          <w:color w:val="000000"/>
          <w:sz w:val="24"/>
          <w:szCs w:val="28"/>
          <w:lang w:val="uk-UA"/>
        </w:rPr>
      </w:pPr>
      <w:r w:rsidRPr="00BD4A58">
        <w:rPr>
          <w:rFonts w:ascii="Times New Roman" w:eastAsia="Times New Roman" w:hAnsi="Times New Roman" w:cs="Times New Roman"/>
          <w:color w:val="000000"/>
          <w:sz w:val="24"/>
          <w:szCs w:val="28"/>
          <w:lang w:val="uk-UA"/>
        </w:rPr>
        <w:t xml:space="preserve">                                                                                                      Дата: _________________</w:t>
      </w:r>
    </w:p>
    <w:p w:rsidR="00B60216" w:rsidRPr="00BD4A58" w:rsidRDefault="00B60216" w:rsidP="00B60216">
      <w:pPr>
        <w:jc w:val="center"/>
        <w:rPr>
          <w:rFonts w:ascii="Times New Roman" w:eastAsia="Times New Roman" w:hAnsi="Times New Roman" w:cs="Times New Roman"/>
          <w:color w:val="000000"/>
          <w:sz w:val="24"/>
          <w:szCs w:val="28"/>
          <w:lang w:val="uk-UA"/>
        </w:rPr>
      </w:pPr>
    </w:p>
    <w:tbl>
      <w:tblPr>
        <w:tblStyle w:val="af6"/>
        <w:tblW w:w="0" w:type="auto"/>
        <w:tblInd w:w="-176" w:type="dxa"/>
        <w:tblLook w:val="04A0" w:firstRow="1" w:lastRow="0" w:firstColumn="1" w:lastColumn="0" w:noHBand="0" w:noVBand="1"/>
      </w:tblPr>
      <w:tblGrid>
        <w:gridCol w:w="3099"/>
        <w:gridCol w:w="6281"/>
      </w:tblGrid>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Назва проєкту</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Тип проєкту</w:t>
            </w:r>
          </w:p>
        </w:tc>
        <w:tc>
          <w:tcPr>
            <w:tcW w:w="6281" w:type="dxa"/>
            <w:tcBorders>
              <w:top w:val="single" w:sz="4" w:space="0" w:color="auto"/>
              <w:left w:val="single" w:sz="4" w:space="0" w:color="auto"/>
              <w:bottom w:val="single" w:sz="4" w:space="0" w:color="auto"/>
              <w:right w:val="single" w:sz="4" w:space="0" w:color="auto"/>
            </w:tcBorders>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 великий             □ малий</w:t>
            </w: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Мета проєкту</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Завдання проєкту</w:t>
            </w:r>
          </w:p>
          <w:p w:rsidR="00B60216" w:rsidRPr="00BD4A58" w:rsidRDefault="00B60216" w:rsidP="001E4D6D">
            <w:pPr>
              <w:jc w:val="center"/>
              <w:rPr>
                <w:rFonts w:ascii="Times New Roman" w:hAnsi="Times New Roman"/>
                <w:color w:val="000000"/>
                <w:sz w:val="28"/>
                <w:szCs w:val="28"/>
                <w:lang w:val="uk-UA"/>
              </w:rPr>
            </w:pP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Стислий опис проєкту</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Очікувані результати</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Ключові заходи проєкту</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rPr>
          <w:trHeight w:val="751"/>
        </w:trPr>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Період реалізації проєкту</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rPr>
                <w:rFonts w:ascii="Times New Roman" w:hAnsi="Times New Roman"/>
                <w:color w:val="000000"/>
                <w:sz w:val="28"/>
                <w:szCs w:val="28"/>
                <w:lang w:val="uk-UA"/>
              </w:rPr>
            </w:pPr>
          </w:p>
        </w:tc>
      </w:tr>
      <w:tr w:rsidR="00B60216" w:rsidRPr="006B1CDF"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Приблизна вартість проєкту, тис. грн.</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Учасники  реалізації проєкту</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Коментарі</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rPr>
          <w:trHeight w:val="579"/>
        </w:trPr>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Наявність презентації</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Наявність фото</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tc>
      </w:tr>
      <w:tr w:rsidR="00B60216" w:rsidRPr="00BD4A58" w:rsidTr="001E4D6D">
        <w:tc>
          <w:tcPr>
            <w:tcW w:w="3099" w:type="dxa"/>
            <w:tcBorders>
              <w:top w:val="single" w:sz="4" w:space="0" w:color="auto"/>
              <w:left w:val="single" w:sz="4" w:space="0" w:color="auto"/>
              <w:bottom w:val="single" w:sz="4" w:space="0" w:color="auto"/>
              <w:right w:val="single" w:sz="4" w:space="0" w:color="auto"/>
            </w:tcBorders>
            <w:vAlign w:val="center"/>
            <w:hideMark/>
          </w:tcPr>
          <w:p w:rsidR="00B60216" w:rsidRPr="00BD4A58" w:rsidRDefault="00B60216" w:rsidP="001E4D6D">
            <w:pPr>
              <w:jc w:val="center"/>
              <w:rPr>
                <w:rFonts w:ascii="Times New Roman" w:hAnsi="Times New Roman"/>
                <w:color w:val="000000"/>
                <w:sz w:val="28"/>
                <w:szCs w:val="28"/>
                <w:lang w:val="uk-UA"/>
              </w:rPr>
            </w:pPr>
            <w:r w:rsidRPr="00BD4A58">
              <w:rPr>
                <w:rFonts w:ascii="Times New Roman" w:hAnsi="Times New Roman"/>
                <w:color w:val="000000"/>
                <w:sz w:val="28"/>
                <w:szCs w:val="28"/>
                <w:lang w:val="uk-UA"/>
              </w:rPr>
              <w:t>Наявність відеоматеріалів</w:t>
            </w:r>
          </w:p>
        </w:tc>
        <w:tc>
          <w:tcPr>
            <w:tcW w:w="6281" w:type="dxa"/>
            <w:tcBorders>
              <w:top w:val="single" w:sz="4" w:space="0" w:color="auto"/>
              <w:left w:val="single" w:sz="4" w:space="0" w:color="auto"/>
              <w:bottom w:val="single" w:sz="4" w:space="0" w:color="auto"/>
              <w:right w:val="single" w:sz="4" w:space="0" w:color="auto"/>
            </w:tcBorders>
          </w:tcPr>
          <w:p w:rsidR="00B60216" w:rsidRPr="00BD4A58" w:rsidRDefault="00B60216" w:rsidP="001E4D6D">
            <w:pPr>
              <w:jc w:val="center"/>
              <w:rPr>
                <w:rFonts w:ascii="Times New Roman" w:hAnsi="Times New Roman"/>
                <w:color w:val="000000"/>
                <w:sz w:val="28"/>
                <w:szCs w:val="28"/>
                <w:lang w:val="uk-UA"/>
              </w:rPr>
            </w:pPr>
          </w:p>
        </w:tc>
      </w:tr>
    </w:tbl>
    <w:p w:rsidR="00B60216" w:rsidRPr="00BD4A58" w:rsidRDefault="00B60216" w:rsidP="00B60216">
      <w:pPr>
        <w:rPr>
          <w:rFonts w:ascii="Times New Roman" w:eastAsia="Times New Roman" w:hAnsi="Times New Roman" w:cs="Times New Roman"/>
          <w:color w:val="000000"/>
          <w:sz w:val="28"/>
          <w:szCs w:val="28"/>
          <w:lang w:val="uk-UA"/>
        </w:rPr>
      </w:pPr>
    </w:p>
    <w:p w:rsidR="00B60216" w:rsidRPr="00BD4A58" w:rsidRDefault="00B60216" w:rsidP="00B60216">
      <w:pPr>
        <w:rPr>
          <w:rFonts w:ascii="Times New Roman" w:eastAsia="Times New Roman" w:hAnsi="Times New Roman" w:cs="Times New Roman"/>
          <w:color w:val="000000"/>
          <w:sz w:val="28"/>
          <w:szCs w:val="28"/>
          <w:lang w:val="uk-UA"/>
        </w:rPr>
      </w:pP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color w:val="000000"/>
          <w:sz w:val="28"/>
          <w:szCs w:val="28"/>
          <w:lang w:val="uk-UA"/>
        </w:rPr>
        <w:t>Автор (автори) проєкту: __________________</w:t>
      </w:r>
    </w:p>
    <w:p w:rsidR="00B60216" w:rsidRPr="00BD4A58" w:rsidRDefault="00B60216" w:rsidP="00B60216">
      <w:pPr>
        <w:rPr>
          <w:rFonts w:ascii="Times New Roman" w:eastAsia="Times New Roman" w:hAnsi="Times New Roman" w:cs="Times New Roman"/>
          <w:color w:val="000000"/>
          <w:sz w:val="40"/>
          <w:szCs w:val="28"/>
          <w:lang w:val="uk-UA"/>
        </w:rPr>
      </w:pPr>
      <w:r w:rsidRPr="00BD4A58">
        <w:rPr>
          <w:rFonts w:ascii="Times New Roman" w:eastAsia="Times New Roman" w:hAnsi="Times New Roman" w:cs="Times New Roman"/>
          <w:i/>
          <w:color w:val="000000"/>
          <w:szCs w:val="28"/>
          <w:lang w:val="uk-UA"/>
        </w:rPr>
        <w:t>(ПІБ учня (учнів))</w:t>
      </w: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color w:val="000000"/>
          <w:sz w:val="28"/>
          <w:szCs w:val="28"/>
          <w:lang w:val="uk-UA"/>
        </w:rPr>
        <w:t xml:space="preserve">Директор   ______________________     </w:t>
      </w: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color w:val="000000"/>
          <w:sz w:val="28"/>
          <w:szCs w:val="28"/>
          <w:lang w:val="uk-UA"/>
        </w:rPr>
        <w:t>МП</w:t>
      </w:r>
      <w:r w:rsidRPr="00BD4A58">
        <w:rPr>
          <w:rFonts w:ascii="Times New Roman" w:eastAsia="Times New Roman" w:hAnsi="Times New Roman" w:cs="Times New Roman"/>
          <w:color w:val="000000"/>
          <w:sz w:val="28"/>
          <w:szCs w:val="28"/>
          <w:lang w:val="uk-UA"/>
        </w:rPr>
        <w:br w:type="page"/>
      </w:r>
    </w:p>
    <w:p w:rsidR="00B60216" w:rsidRPr="00BD4A58" w:rsidRDefault="00B60216" w:rsidP="00B60216">
      <w:pPr>
        <w:keepNext/>
        <w:suppressAutoHyphens/>
        <w:autoSpaceDE w:val="0"/>
        <w:jc w:val="center"/>
        <w:rPr>
          <w:rFonts w:ascii="Times New Roman" w:eastAsia="Times New Roman" w:hAnsi="Times New Roman" w:cs="Times New Roman"/>
          <w:b/>
          <w:color w:val="000000"/>
          <w:sz w:val="28"/>
          <w:szCs w:val="20"/>
          <w:lang w:val="uk-UA" w:eastAsia="ar-SA"/>
        </w:rPr>
      </w:pPr>
      <w:r w:rsidRPr="00BD4A58">
        <w:rPr>
          <w:rFonts w:ascii="Times New Roman" w:eastAsia="Times New Roman" w:hAnsi="Times New Roman" w:cs="Times New Roman"/>
          <w:b/>
          <w:color w:val="000000"/>
          <w:sz w:val="28"/>
          <w:szCs w:val="20"/>
          <w:lang w:val="uk-UA" w:eastAsia="ar-SA"/>
        </w:rPr>
        <w:lastRenderedPageBreak/>
        <w:t>Кошторис проєкту</w:t>
      </w:r>
    </w:p>
    <w:p w:rsidR="00B60216" w:rsidRDefault="00B60216" w:rsidP="00B60216">
      <w:pPr>
        <w:jc w:val="center"/>
        <w:rPr>
          <w:rFonts w:ascii="Times New Roman" w:eastAsia="Times New Roman" w:hAnsi="Times New Roman" w:cs="Times New Roman"/>
          <w:b/>
          <w:color w:val="000000"/>
          <w:sz w:val="28"/>
          <w:szCs w:val="28"/>
          <w:lang w:val="uk-UA"/>
        </w:rPr>
      </w:pPr>
      <w:r w:rsidRPr="00BD4A58">
        <w:rPr>
          <w:rFonts w:ascii="Times New Roman" w:eastAsia="Times New Roman" w:hAnsi="Times New Roman" w:cs="Times New Roman"/>
          <w:b/>
          <w:color w:val="000000"/>
          <w:sz w:val="28"/>
          <w:szCs w:val="28"/>
          <w:lang w:val="uk-UA"/>
        </w:rPr>
        <w:t>учасника конкурсу «Бюджет шкільних проєктів»</w:t>
      </w:r>
    </w:p>
    <w:p w:rsidR="00B60216" w:rsidRPr="00BD4A58" w:rsidRDefault="00B60216" w:rsidP="00B60216">
      <w:pPr>
        <w:jc w:val="center"/>
        <w:rPr>
          <w:rFonts w:ascii="Times New Roman" w:eastAsia="Times New Roman" w:hAnsi="Times New Roman" w:cs="Times New Roman"/>
          <w:b/>
          <w:color w:val="000000"/>
          <w:sz w:val="6"/>
          <w:szCs w:val="28"/>
          <w:lang w:val="uk-UA"/>
        </w:rPr>
      </w:pPr>
    </w:p>
    <w:p w:rsidR="00B60216" w:rsidRDefault="00B60216" w:rsidP="00B60216">
      <w:pPr>
        <w:jc w:val="center"/>
        <w:rPr>
          <w:rFonts w:ascii="Times New Roman" w:eastAsia="Times New Roman" w:hAnsi="Times New Roman" w:cs="Times New Roman"/>
          <w:b/>
          <w:color w:val="000000"/>
          <w:sz w:val="28"/>
          <w:szCs w:val="28"/>
          <w:lang w:val="uk-UA"/>
        </w:rPr>
      </w:pPr>
      <w:r w:rsidRPr="00BD4A58">
        <w:rPr>
          <w:rFonts w:ascii="Times New Roman" w:eastAsia="Times New Roman" w:hAnsi="Times New Roman" w:cs="Times New Roman"/>
          <w:i/>
          <w:color w:val="000000"/>
          <w:sz w:val="28"/>
          <w:szCs w:val="28"/>
          <w:lang w:val="uk-UA"/>
        </w:rPr>
        <w:t>закладу</w:t>
      </w:r>
      <w:r>
        <w:rPr>
          <w:rFonts w:ascii="Times New Roman" w:eastAsia="Times New Roman" w:hAnsi="Times New Roman" w:cs="Times New Roman"/>
          <w:b/>
          <w:color w:val="000000"/>
          <w:sz w:val="28"/>
          <w:szCs w:val="28"/>
          <w:lang w:val="uk-UA"/>
        </w:rPr>
        <w:t xml:space="preserve"> ________________________________________________________</w:t>
      </w:r>
    </w:p>
    <w:p w:rsidR="00B60216" w:rsidRPr="00BD4A58" w:rsidRDefault="00B60216" w:rsidP="00B60216">
      <w:pPr>
        <w:jc w:val="center"/>
        <w:rPr>
          <w:rFonts w:ascii="Times New Roman" w:eastAsia="Times New Roman" w:hAnsi="Times New Roman" w:cs="Times New Roman"/>
          <w:b/>
          <w:color w:val="000000"/>
          <w:sz w:val="28"/>
          <w:szCs w:val="28"/>
          <w:lang w:val="uk-UA"/>
        </w:rPr>
      </w:pPr>
    </w:p>
    <w:tbl>
      <w:tblPr>
        <w:tblpPr w:leftFromText="180" w:rightFromText="180" w:vertAnchor="text" w:horzAnchor="margin" w:tblpY="22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374"/>
        <w:gridCol w:w="1493"/>
        <w:gridCol w:w="1787"/>
        <w:gridCol w:w="1931"/>
        <w:gridCol w:w="1532"/>
      </w:tblGrid>
      <w:tr w:rsidR="00B60216" w:rsidRPr="00BD4A58" w:rsidTr="001E4D6D">
        <w:trPr>
          <w:trHeight w:val="898"/>
        </w:trPr>
        <w:tc>
          <w:tcPr>
            <w:tcW w:w="377" w:type="pct"/>
            <w:tcBorders>
              <w:top w:val="single" w:sz="4" w:space="0" w:color="auto"/>
              <w:left w:val="single" w:sz="4" w:space="0" w:color="auto"/>
              <w:bottom w:val="single" w:sz="4" w:space="0" w:color="auto"/>
              <w:right w:val="single" w:sz="4" w:space="0" w:color="auto"/>
            </w:tcBorders>
            <w:hideMark/>
          </w:tcPr>
          <w:p w:rsidR="00B60216" w:rsidRPr="00BD4A58" w:rsidRDefault="00B60216" w:rsidP="001E4D6D">
            <w:pPr>
              <w:suppressAutoHyphens/>
              <w:autoSpaceDE w:val="0"/>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w:t>
            </w:r>
          </w:p>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п/п</w:t>
            </w:r>
          </w:p>
        </w:tc>
        <w:tc>
          <w:tcPr>
            <w:tcW w:w="1204"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Найменування витрат</w:t>
            </w:r>
          </w:p>
        </w:tc>
        <w:tc>
          <w:tcPr>
            <w:tcW w:w="757"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Одиниця виміру</w:t>
            </w:r>
          </w:p>
        </w:tc>
        <w:tc>
          <w:tcPr>
            <w:tcW w:w="906"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Кількість, од.</w:t>
            </w:r>
          </w:p>
        </w:tc>
        <w:tc>
          <w:tcPr>
            <w:tcW w:w="979"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Вартість за одиницю, грн</w:t>
            </w:r>
          </w:p>
        </w:tc>
        <w:tc>
          <w:tcPr>
            <w:tcW w:w="777" w:type="pct"/>
            <w:tcBorders>
              <w:top w:val="single" w:sz="4" w:space="0" w:color="auto"/>
              <w:left w:val="single" w:sz="4" w:space="0" w:color="auto"/>
              <w:bottom w:val="single" w:sz="4" w:space="0" w:color="auto"/>
              <w:right w:val="single" w:sz="4" w:space="0" w:color="auto"/>
            </w:tcBorders>
          </w:tcPr>
          <w:p w:rsidR="00B60216" w:rsidRPr="00BD4A58" w:rsidRDefault="00B60216" w:rsidP="001E4D6D">
            <w:pPr>
              <w:suppressAutoHyphens/>
              <w:autoSpaceDE w:val="0"/>
              <w:jc w:val="center"/>
              <w:rPr>
                <w:rFonts w:ascii="Times New Roman" w:eastAsia="Times New Roman" w:hAnsi="Times New Roman" w:cs="Times New Roman"/>
                <w:color w:val="000000"/>
                <w:sz w:val="28"/>
                <w:szCs w:val="28"/>
                <w:lang w:val="uk-UA" w:eastAsia="ar-SA"/>
              </w:rPr>
            </w:pPr>
          </w:p>
          <w:p w:rsidR="00B60216" w:rsidRPr="00BD4A58" w:rsidRDefault="00B60216" w:rsidP="001E4D6D">
            <w:pPr>
              <w:suppressAutoHyphens/>
              <w:autoSpaceDE w:val="0"/>
              <w:jc w:val="center"/>
              <w:rPr>
                <w:rFonts w:ascii="Times New Roman" w:eastAsia="Times New Roman" w:hAnsi="Times New Roman" w:cs="Times New Roman"/>
                <w:b/>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Всього,</w:t>
            </w:r>
          </w:p>
          <w:p w:rsidR="00B60216" w:rsidRPr="00BD4A58" w:rsidRDefault="00250B80" w:rsidP="001E4D6D">
            <w:pPr>
              <w:suppressAutoHyphens/>
              <w:autoSpaceDE w:val="0"/>
              <w:jc w:val="center"/>
              <w:rPr>
                <w:rFonts w:ascii="Times New Roman" w:eastAsia="Times New Roman" w:hAnsi="Times New Roman" w:cs="Times New Roman"/>
                <w:color w:val="000000"/>
                <w:sz w:val="28"/>
                <w:szCs w:val="28"/>
                <w:lang w:val="uk-UA" w:eastAsia="ar-SA"/>
              </w:rPr>
            </w:pPr>
            <w:r w:rsidRPr="00BD4A58">
              <w:rPr>
                <w:rFonts w:ascii="Times New Roman" w:eastAsia="Times New Roman" w:hAnsi="Times New Roman" w:cs="Times New Roman"/>
                <w:b/>
                <w:color w:val="000000"/>
                <w:sz w:val="28"/>
                <w:szCs w:val="28"/>
                <w:lang w:val="uk-UA" w:eastAsia="ar-SA"/>
              </w:rPr>
              <w:t>Г</w:t>
            </w:r>
            <w:r w:rsidR="00B60216" w:rsidRPr="00BD4A58">
              <w:rPr>
                <w:rFonts w:ascii="Times New Roman" w:eastAsia="Times New Roman" w:hAnsi="Times New Roman" w:cs="Times New Roman"/>
                <w:b/>
                <w:color w:val="000000"/>
                <w:sz w:val="28"/>
                <w:szCs w:val="28"/>
                <w:lang w:val="uk-UA" w:eastAsia="ar-SA"/>
              </w:rPr>
              <w:t>рн</w:t>
            </w: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140"/>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453"/>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19"/>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19"/>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19"/>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19"/>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19"/>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19"/>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317"/>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19"/>
        </w:trPr>
        <w:tc>
          <w:tcPr>
            <w:tcW w:w="3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rsidR="00B60216" w:rsidRPr="00BD4A58" w:rsidRDefault="00B60216" w:rsidP="001E4D6D">
            <w:pPr>
              <w:rPr>
                <w:rFonts w:ascii="Times New Roman" w:eastAsia="Times New Roman" w:hAnsi="Times New Roman" w:cs="Times New Roman"/>
                <w:b/>
                <w:color w:val="000000"/>
                <w:sz w:val="28"/>
                <w:szCs w:val="20"/>
              </w:rPr>
            </w:pPr>
          </w:p>
        </w:tc>
      </w:tr>
      <w:tr w:rsidR="00B60216" w:rsidRPr="00BD4A58" w:rsidTr="001E4D6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p>
        </w:tc>
        <w:tc>
          <w:tcPr>
            <w:tcW w:w="1204" w:type="pct"/>
            <w:tcBorders>
              <w:top w:val="single" w:sz="4" w:space="0" w:color="auto"/>
              <w:left w:val="single" w:sz="4" w:space="0" w:color="auto"/>
              <w:bottom w:val="single" w:sz="4" w:space="0" w:color="auto"/>
              <w:right w:val="single" w:sz="4" w:space="0" w:color="auto"/>
            </w:tcBorders>
            <w:shd w:val="clear" w:color="auto" w:fill="D9D9D9"/>
            <w:hideMark/>
          </w:tcPr>
          <w:p w:rsidR="00B60216" w:rsidRPr="00BD4A58" w:rsidRDefault="00B60216" w:rsidP="001E4D6D">
            <w:pPr>
              <w:suppressAutoHyphens/>
              <w:autoSpaceDE w:val="0"/>
              <w:rPr>
                <w:rFonts w:ascii="Times New Roman" w:eastAsia="Times New Roman" w:hAnsi="Times New Roman" w:cs="Times New Roman"/>
                <w:bCs/>
                <w:color w:val="000000"/>
                <w:sz w:val="28"/>
                <w:szCs w:val="28"/>
                <w:lang w:val="uk-UA" w:eastAsia="ar-SA"/>
              </w:rPr>
            </w:pPr>
            <w:r w:rsidRPr="00BD4A58">
              <w:rPr>
                <w:rFonts w:ascii="Times New Roman" w:eastAsia="Times New Roman" w:hAnsi="Times New Roman" w:cs="Times New Roman"/>
                <w:b/>
                <w:bCs/>
                <w:color w:val="000000"/>
                <w:sz w:val="28"/>
                <w:szCs w:val="28"/>
                <w:lang w:val="uk-UA" w:eastAsia="ar-SA"/>
              </w:rPr>
              <w:t>ВСЬОГО:</w:t>
            </w:r>
          </w:p>
        </w:tc>
        <w:tc>
          <w:tcPr>
            <w:tcW w:w="757" w:type="pct"/>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p>
        </w:tc>
        <w:tc>
          <w:tcPr>
            <w:tcW w:w="906" w:type="pct"/>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p>
        </w:tc>
        <w:tc>
          <w:tcPr>
            <w:tcW w:w="979" w:type="pct"/>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p>
        </w:tc>
        <w:tc>
          <w:tcPr>
            <w:tcW w:w="777" w:type="pct"/>
            <w:tcBorders>
              <w:top w:val="single" w:sz="4" w:space="0" w:color="auto"/>
              <w:left w:val="single" w:sz="4" w:space="0" w:color="auto"/>
              <w:bottom w:val="single" w:sz="4" w:space="0" w:color="auto"/>
              <w:right w:val="single" w:sz="4" w:space="0" w:color="auto"/>
            </w:tcBorders>
            <w:shd w:val="clear" w:color="auto" w:fill="D9D9D9"/>
          </w:tcPr>
          <w:p w:rsidR="00B60216" w:rsidRPr="00BD4A58" w:rsidRDefault="00B60216" w:rsidP="001E4D6D">
            <w:pPr>
              <w:suppressAutoHyphens/>
              <w:autoSpaceDE w:val="0"/>
              <w:rPr>
                <w:rFonts w:ascii="Times New Roman" w:eastAsia="Times New Roman" w:hAnsi="Times New Roman" w:cs="Times New Roman"/>
                <w:b/>
                <w:color w:val="000000"/>
                <w:sz w:val="28"/>
                <w:szCs w:val="28"/>
                <w:lang w:val="uk-UA" w:eastAsia="ar-SA"/>
              </w:rPr>
            </w:pPr>
          </w:p>
        </w:tc>
      </w:tr>
    </w:tbl>
    <w:p w:rsidR="00B60216" w:rsidRPr="00BD4A58" w:rsidRDefault="00B60216" w:rsidP="00B60216">
      <w:pPr>
        <w:suppressAutoHyphens/>
        <w:autoSpaceDE w:val="0"/>
        <w:spacing w:before="20" w:after="20"/>
        <w:ind w:right="191"/>
        <w:jc w:val="right"/>
        <w:rPr>
          <w:rFonts w:ascii="Times New Roman" w:eastAsia="Times New Roman" w:hAnsi="Times New Roman" w:cs="Times New Roman"/>
          <w:b/>
          <w:color w:val="000000"/>
          <w:sz w:val="24"/>
          <w:szCs w:val="20"/>
          <w:lang w:val="uk-UA" w:eastAsia="ar-SA"/>
        </w:rPr>
      </w:pPr>
    </w:p>
    <w:p w:rsidR="00B60216" w:rsidRPr="00BD4A58" w:rsidRDefault="00B60216" w:rsidP="00B60216">
      <w:pPr>
        <w:rPr>
          <w:rFonts w:ascii="Times New Roman" w:eastAsia="Times New Roman" w:hAnsi="Times New Roman" w:cs="Times New Roman"/>
          <w:color w:val="000000"/>
          <w:sz w:val="28"/>
          <w:szCs w:val="28"/>
          <w:lang w:val="uk-UA"/>
        </w:rPr>
      </w:pPr>
    </w:p>
    <w:p w:rsidR="00B60216" w:rsidRPr="00BD4A58" w:rsidRDefault="00B60216" w:rsidP="00B60216">
      <w:pPr>
        <w:suppressAutoHyphens/>
        <w:ind w:left="284" w:hanging="284"/>
        <w:jc w:val="both"/>
        <w:rPr>
          <w:rFonts w:ascii="Times New Roman" w:eastAsia="Times New Roman" w:hAnsi="Times New Roman" w:cs="Times New Roman"/>
          <w:color w:val="000000"/>
          <w:sz w:val="28"/>
          <w:lang w:val="uk-UA" w:eastAsia="zh-CN"/>
        </w:rPr>
      </w:pPr>
      <w:r w:rsidRPr="00BD4A58">
        <w:rPr>
          <w:rFonts w:ascii="Times New Roman" w:eastAsia="Times New Roman" w:hAnsi="Times New Roman" w:cs="Times New Roman"/>
          <w:color w:val="000000"/>
          <w:sz w:val="28"/>
          <w:lang w:val="uk-UA" w:eastAsia="zh-CN"/>
        </w:rPr>
        <w:t>Дата __________________</w:t>
      </w:r>
    </w:p>
    <w:p w:rsidR="00B60216" w:rsidRPr="00BD4A58" w:rsidRDefault="00B60216" w:rsidP="00B60216">
      <w:pPr>
        <w:suppressAutoHyphens/>
        <w:ind w:left="284" w:hanging="284"/>
        <w:jc w:val="both"/>
        <w:rPr>
          <w:rFonts w:ascii="Arial" w:eastAsia="Times New Roman" w:hAnsi="Arial" w:cs="Arial"/>
          <w:color w:val="000000"/>
          <w:lang w:val="uk-UA" w:eastAsia="zh-CN"/>
        </w:rPr>
      </w:pP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color w:val="000000"/>
          <w:sz w:val="28"/>
          <w:szCs w:val="28"/>
          <w:lang w:val="uk-UA"/>
        </w:rPr>
        <w:t>Автор (автори) проєкту: __________________</w:t>
      </w:r>
    </w:p>
    <w:p w:rsidR="00B60216" w:rsidRPr="00BD4A58" w:rsidRDefault="00B60216" w:rsidP="00B60216">
      <w:pPr>
        <w:rPr>
          <w:rFonts w:ascii="Times New Roman" w:eastAsia="Times New Roman" w:hAnsi="Times New Roman" w:cs="Times New Roman"/>
          <w:color w:val="000000"/>
          <w:sz w:val="40"/>
          <w:szCs w:val="28"/>
          <w:lang w:val="uk-UA"/>
        </w:rPr>
      </w:pPr>
      <w:r w:rsidRPr="00BD4A58">
        <w:rPr>
          <w:rFonts w:ascii="Times New Roman" w:eastAsia="Times New Roman" w:hAnsi="Times New Roman" w:cs="Times New Roman"/>
          <w:i/>
          <w:color w:val="000000"/>
          <w:szCs w:val="28"/>
          <w:lang w:val="uk-UA"/>
        </w:rPr>
        <w:t xml:space="preserve">(ПІБ учня (учнів)) </w:t>
      </w:r>
    </w:p>
    <w:p w:rsidR="00B60216" w:rsidRPr="00BD4A58" w:rsidRDefault="00B60216" w:rsidP="00B60216">
      <w:pPr>
        <w:rPr>
          <w:rFonts w:ascii="Times New Roman" w:eastAsia="Times New Roman" w:hAnsi="Times New Roman" w:cs="Times New Roman"/>
          <w:color w:val="000000"/>
          <w:sz w:val="28"/>
          <w:szCs w:val="28"/>
          <w:lang w:val="uk-UA"/>
        </w:rPr>
      </w:pPr>
      <w:r w:rsidRPr="00BD4A58">
        <w:rPr>
          <w:rFonts w:ascii="Times New Roman" w:eastAsia="Times New Roman" w:hAnsi="Times New Roman" w:cs="Times New Roman"/>
          <w:color w:val="000000"/>
          <w:sz w:val="28"/>
          <w:szCs w:val="28"/>
          <w:lang w:val="uk-UA"/>
        </w:rPr>
        <w:t xml:space="preserve">Директор   ______________________     </w:t>
      </w:r>
    </w:p>
    <w:p w:rsidR="00B60216" w:rsidRPr="00BD4A58" w:rsidRDefault="00B60216" w:rsidP="00B60216">
      <w:pPr>
        <w:suppressAutoHyphens/>
        <w:ind w:left="284" w:hanging="284"/>
        <w:jc w:val="both"/>
        <w:rPr>
          <w:rFonts w:ascii="Times New Roman" w:eastAsia="Times New Roman" w:hAnsi="Times New Roman" w:cs="Times New Roman"/>
          <w:color w:val="000000"/>
          <w:lang w:val="uk-UA" w:eastAsia="zh-CN"/>
        </w:rPr>
      </w:pPr>
      <w:r w:rsidRPr="00BD4A58">
        <w:rPr>
          <w:rFonts w:ascii="Times New Roman" w:eastAsia="Times New Roman" w:hAnsi="Times New Roman" w:cs="Times New Roman"/>
          <w:color w:val="000000"/>
          <w:sz w:val="28"/>
          <w:szCs w:val="28"/>
          <w:lang w:val="uk-UA"/>
        </w:rPr>
        <w:t>МП</w:t>
      </w:r>
    </w:p>
    <w:p w:rsidR="000B4BB5" w:rsidRDefault="000B4BB5">
      <w:pPr>
        <w:spacing w:after="200" w:line="276" w:lineRule="auto"/>
        <w:rPr>
          <w:rFonts w:ascii="Times New Roman" w:eastAsia="Times New Roman" w:hAnsi="Times New Roman" w:cs="Times New Roman"/>
          <w:bCs/>
          <w:iCs/>
          <w:sz w:val="28"/>
          <w:szCs w:val="28"/>
          <w:lang w:val="uk-UA"/>
        </w:rPr>
      </w:pPr>
    </w:p>
    <w:sectPr w:rsidR="000B4BB5" w:rsidSect="009A480E">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01" w:rsidRDefault="00811801" w:rsidP="009A480E">
      <w:r>
        <w:separator/>
      </w:r>
    </w:p>
  </w:endnote>
  <w:endnote w:type="continuationSeparator" w:id="0">
    <w:p w:rsidR="00811801" w:rsidRDefault="00811801" w:rsidP="009A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1973"/>
      <w:docPartObj>
        <w:docPartGallery w:val="Page Numbers (Bottom of Page)"/>
        <w:docPartUnique/>
      </w:docPartObj>
    </w:sdtPr>
    <w:sdtEndPr/>
    <w:sdtContent>
      <w:p w:rsidR="00583F5C" w:rsidRDefault="00150709">
        <w:pPr>
          <w:pStyle w:val="af9"/>
          <w:jc w:val="center"/>
        </w:pPr>
        <w:r>
          <w:fldChar w:fldCharType="begin"/>
        </w:r>
        <w:r>
          <w:instrText xml:space="preserve"> PAGE   \* MERGEFORMAT </w:instrText>
        </w:r>
        <w:r>
          <w:fldChar w:fldCharType="separate"/>
        </w:r>
        <w:r w:rsidR="006B1CDF">
          <w:rPr>
            <w:noProof/>
          </w:rPr>
          <w:t>3</w:t>
        </w:r>
        <w:r>
          <w:rPr>
            <w:noProof/>
          </w:rPr>
          <w:fldChar w:fldCharType="end"/>
        </w:r>
      </w:p>
    </w:sdtContent>
  </w:sdt>
  <w:p w:rsidR="00583F5C" w:rsidRDefault="00583F5C">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7704"/>
      <w:docPartObj>
        <w:docPartGallery w:val="Page Numbers (Bottom of Page)"/>
        <w:docPartUnique/>
      </w:docPartObj>
    </w:sdtPr>
    <w:sdtEndPr/>
    <w:sdtContent>
      <w:p w:rsidR="00FC0C16" w:rsidRDefault="00150709">
        <w:pPr>
          <w:pStyle w:val="af9"/>
          <w:jc w:val="center"/>
        </w:pPr>
        <w:r>
          <w:fldChar w:fldCharType="begin"/>
        </w:r>
        <w:r>
          <w:instrText xml:space="preserve"> PAGE   \* MERGEFORMAT </w:instrText>
        </w:r>
        <w:r>
          <w:fldChar w:fldCharType="separate"/>
        </w:r>
        <w:r w:rsidR="006B1CDF">
          <w:rPr>
            <w:noProof/>
          </w:rPr>
          <w:t>12</w:t>
        </w:r>
        <w:r>
          <w:rPr>
            <w:noProof/>
          </w:rPr>
          <w:fldChar w:fldCharType="end"/>
        </w:r>
      </w:p>
    </w:sdtContent>
  </w:sdt>
  <w:p w:rsidR="00FC0C16" w:rsidRDefault="00FC0C1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01" w:rsidRDefault="00811801" w:rsidP="009A480E">
      <w:r>
        <w:separator/>
      </w:r>
    </w:p>
  </w:footnote>
  <w:footnote w:type="continuationSeparator" w:id="0">
    <w:p w:rsidR="00811801" w:rsidRDefault="00811801" w:rsidP="009A4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5C" w:rsidRDefault="00583F5C">
    <w:pPr>
      <w:pStyle w:val="af7"/>
      <w:jc w:val="center"/>
    </w:pPr>
  </w:p>
  <w:p w:rsidR="00583F5C" w:rsidRDefault="00583F5C">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C16" w:rsidRDefault="00FC0C16">
    <w:pPr>
      <w:pStyle w:val="af7"/>
      <w:jc w:val="center"/>
    </w:pPr>
  </w:p>
  <w:p w:rsidR="00FC0C16" w:rsidRDefault="00FC0C1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A378BB66"/>
    <w:name w:val="WW8Num32"/>
    <w:lvl w:ilvl="0">
      <w:start w:val="1"/>
      <w:numFmt w:val="decimal"/>
      <w:lvlText w:val="1.%1"/>
      <w:lvlJc w:val="left"/>
      <w:pPr>
        <w:tabs>
          <w:tab w:val="num" w:pos="426"/>
        </w:tabs>
        <w:ind w:left="786" w:hanging="360"/>
      </w:pPr>
      <w:rPr>
        <w:rFonts w:ascii="Times New Roman" w:hAnsi="Times New Roman" w:cs="Times New Roman" w:hint="default"/>
        <w:i w:val="0"/>
        <w:color w:val="auto"/>
        <w:sz w:val="28"/>
        <w:szCs w:val="28"/>
        <w:lang w:val="uk-UA"/>
      </w:rPr>
    </w:lvl>
    <w:lvl w:ilvl="1">
      <w:start w:val="1"/>
      <w:numFmt w:val="decimal"/>
      <w:lvlText w:val="%1.%2."/>
      <w:lvlJc w:val="left"/>
      <w:pPr>
        <w:tabs>
          <w:tab w:val="num" w:pos="-720"/>
        </w:tabs>
        <w:ind w:left="720" w:hanging="720"/>
      </w:pPr>
      <w:rPr>
        <w:rFonts w:ascii="Times New Roman" w:hAnsi="Times New Roman" w:cs="Times New Roman" w:hint="default"/>
        <w:i w:val="0"/>
        <w:strike w:val="0"/>
        <w:color w:val="auto"/>
        <w:sz w:val="24"/>
        <w:szCs w:val="28"/>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520" w:hanging="180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1" w15:restartNumberingAfterBreak="0">
    <w:nsid w:val="0A8302EC"/>
    <w:multiLevelType w:val="hybridMultilevel"/>
    <w:tmpl w:val="C278EFA2"/>
    <w:lvl w:ilvl="0" w:tplc="4DE25B36">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D0A71F7"/>
    <w:multiLevelType w:val="multilevel"/>
    <w:tmpl w:val="BB80D5EE"/>
    <w:lvl w:ilvl="0">
      <w:start w:val="3"/>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DC62499"/>
    <w:multiLevelType w:val="multilevel"/>
    <w:tmpl w:val="E33E5B3C"/>
    <w:lvl w:ilvl="0">
      <w:start w:val="1"/>
      <w:numFmt w:val="decimal"/>
      <w:lvlText w:val="%1."/>
      <w:lvlJc w:val="left"/>
      <w:pPr>
        <w:ind w:left="717" w:hanging="360"/>
      </w:pPr>
      <w:rPr>
        <w:rFonts w:ascii="Times New Roman" w:hAnsi="Times New Roman" w:cs="Times New Roman" w:hint="default"/>
      </w:rPr>
    </w:lvl>
    <w:lvl w:ilvl="1">
      <w:start w:val="1"/>
      <w:numFmt w:val="decimal"/>
      <w:isLgl/>
      <w:lvlText w:val="%1.%2."/>
      <w:lvlJc w:val="left"/>
      <w:pPr>
        <w:ind w:left="1146" w:hanging="720"/>
      </w:pPr>
      <w:rPr>
        <w:rFonts w:eastAsiaTheme="minorEastAsia" w:hint="default"/>
      </w:rPr>
    </w:lvl>
    <w:lvl w:ilvl="2">
      <w:start w:val="1"/>
      <w:numFmt w:val="decimal"/>
      <w:isLgl/>
      <w:lvlText w:val="%1.%2.%3."/>
      <w:lvlJc w:val="left"/>
      <w:pPr>
        <w:ind w:left="1215" w:hanging="720"/>
      </w:pPr>
      <w:rPr>
        <w:rFonts w:eastAsiaTheme="minorEastAsia" w:hint="default"/>
      </w:rPr>
    </w:lvl>
    <w:lvl w:ilvl="3">
      <w:start w:val="1"/>
      <w:numFmt w:val="decimal"/>
      <w:isLgl/>
      <w:lvlText w:val="%1.%2.%3.%4."/>
      <w:lvlJc w:val="left"/>
      <w:pPr>
        <w:ind w:left="1644" w:hanging="1080"/>
      </w:pPr>
      <w:rPr>
        <w:rFonts w:eastAsiaTheme="minorEastAsia" w:hint="default"/>
      </w:rPr>
    </w:lvl>
    <w:lvl w:ilvl="4">
      <w:start w:val="1"/>
      <w:numFmt w:val="decimal"/>
      <w:isLgl/>
      <w:lvlText w:val="%1.%2.%3.%4.%5."/>
      <w:lvlJc w:val="left"/>
      <w:pPr>
        <w:ind w:left="1713" w:hanging="1080"/>
      </w:pPr>
      <w:rPr>
        <w:rFonts w:eastAsiaTheme="minorEastAsia" w:hint="default"/>
      </w:rPr>
    </w:lvl>
    <w:lvl w:ilvl="5">
      <w:start w:val="1"/>
      <w:numFmt w:val="decimal"/>
      <w:isLgl/>
      <w:lvlText w:val="%1.%2.%3.%4.%5.%6."/>
      <w:lvlJc w:val="left"/>
      <w:pPr>
        <w:ind w:left="2142" w:hanging="1440"/>
      </w:pPr>
      <w:rPr>
        <w:rFonts w:eastAsiaTheme="minorEastAsia" w:hint="default"/>
      </w:rPr>
    </w:lvl>
    <w:lvl w:ilvl="6">
      <w:start w:val="1"/>
      <w:numFmt w:val="decimal"/>
      <w:isLgl/>
      <w:lvlText w:val="%1.%2.%3.%4.%5.%6.%7."/>
      <w:lvlJc w:val="left"/>
      <w:pPr>
        <w:ind w:left="2571" w:hanging="1800"/>
      </w:pPr>
      <w:rPr>
        <w:rFonts w:eastAsiaTheme="minorEastAsia" w:hint="default"/>
      </w:rPr>
    </w:lvl>
    <w:lvl w:ilvl="7">
      <w:start w:val="1"/>
      <w:numFmt w:val="decimal"/>
      <w:isLgl/>
      <w:lvlText w:val="%1.%2.%3.%4.%5.%6.%7.%8."/>
      <w:lvlJc w:val="left"/>
      <w:pPr>
        <w:ind w:left="2640" w:hanging="1800"/>
      </w:pPr>
      <w:rPr>
        <w:rFonts w:eastAsiaTheme="minorEastAsia" w:hint="default"/>
      </w:rPr>
    </w:lvl>
    <w:lvl w:ilvl="8">
      <w:start w:val="1"/>
      <w:numFmt w:val="decimal"/>
      <w:isLgl/>
      <w:lvlText w:val="%1.%2.%3.%4.%5.%6.%7.%8.%9."/>
      <w:lvlJc w:val="left"/>
      <w:pPr>
        <w:ind w:left="3069" w:hanging="2160"/>
      </w:pPr>
      <w:rPr>
        <w:rFonts w:eastAsiaTheme="minorEastAsia" w:hint="default"/>
      </w:rPr>
    </w:lvl>
  </w:abstractNum>
  <w:abstractNum w:abstractNumId="4" w15:restartNumberingAfterBreak="0">
    <w:nsid w:val="0E1036BB"/>
    <w:multiLevelType w:val="multilevel"/>
    <w:tmpl w:val="D8BA15F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BD5390"/>
    <w:multiLevelType w:val="hybridMultilevel"/>
    <w:tmpl w:val="F8D48AA4"/>
    <w:lvl w:ilvl="0" w:tplc="E15C36B4">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F076F5"/>
    <w:multiLevelType w:val="multilevel"/>
    <w:tmpl w:val="B9C2DA8C"/>
    <w:lvl w:ilvl="0">
      <w:start w:val="1"/>
      <w:numFmt w:val="decimal"/>
      <w:lvlText w:val="%1."/>
      <w:lvlJc w:val="left"/>
      <w:pPr>
        <w:ind w:left="576" w:hanging="576"/>
      </w:pPr>
      <w:rPr>
        <w:rFonts w:hint="default"/>
      </w:rPr>
    </w:lvl>
    <w:lvl w:ilvl="1">
      <w:start w:val="1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174E4499"/>
    <w:multiLevelType w:val="hybridMultilevel"/>
    <w:tmpl w:val="CF349810"/>
    <w:lvl w:ilvl="0" w:tplc="7CBCA4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825754C"/>
    <w:multiLevelType w:val="multilevel"/>
    <w:tmpl w:val="82A42DB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15:restartNumberingAfterBreak="0">
    <w:nsid w:val="1CD66565"/>
    <w:multiLevelType w:val="multilevel"/>
    <w:tmpl w:val="3F9EE0EA"/>
    <w:lvl w:ilvl="0">
      <w:start w:val="3"/>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D2377B2"/>
    <w:multiLevelType w:val="multilevel"/>
    <w:tmpl w:val="654A59EC"/>
    <w:lvl w:ilvl="0">
      <w:start w:val="1"/>
      <w:numFmt w:val="bullet"/>
      <w:lvlText w:val="-"/>
      <w:lvlJc w:val="left"/>
      <w:pPr>
        <w:ind w:left="1215" w:hanging="360"/>
      </w:pPr>
      <w:rPr>
        <w:rFonts w:ascii="Verdana" w:eastAsia="Verdana" w:hAnsi="Verdana" w:cs="Verdana"/>
      </w:rPr>
    </w:lvl>
    <w:lvl w:ilvl="1">
      <w:start w:val="1"/>
      <w:numFmt w:val="bullet"/>
      <w:lvlText w:val="o"/>
      <w:lvlJc w:val="left"/>
      <w:pPr>
        <w:ind w:left="1935" w:hanging="360"/>
      </w:pPr>
      <w:rPr>
        <w:rFonts w:ascii="Courier New" w:eastAsia="Courier New" w:hAnsi="Courier New" w:cs="Courier New"/>
      </w:rPr>
    </w:lvl>
    <w:lvl w:ilvl="2">
      <w:start w:val="1"/>
      <w:numFmt w:val="bullet"/>
      <w:lvlText w:val="▪"/>
      <w:lvlJc w:val="left"/>
      <w:pPr>
        <w:ind w:left="2655" w:hanging="360"/>
      </w:pPr>
      <w:rPr>
        <w:rFonts w:ascii="Noto Sans Symbols" w:eastAsia="Noto Sans Symbols" w:hAnsi="Noto Sans Symbols" w:cs="Noto Sans Symbols"/>
      </w:rPr>
    </w:lvl>
    <w:lvl w:ilvl="3">
      <w:start w:val="1"/>
      <w:numFmt w:val="bullet"/>
      <w:lvlText w:val="●"/>
      <w:lvlJc w:val="left"/>
      <w:pPr>
        <w:ind w:left="3375" w:hanging="360"/>
      </w:pPr>
      <w:rPr>
        <w:rFonts w:ascii="Noto Sans Symbols" w:eastAsia="Noto Sans Symbols" w:hAnsi="Noto Sans Symbols" w:cs="Noto Sans Symbols"/>
      </w:rPr>
    </w:lvl>
    <w:lvl w:ilvl="4">
      <w:start w:val="1"/>
      <w:numFmt w:val="bullet"/>
      <w:lvlText w:val="o"/>
      <w:lvlJc w:val="left"/>
      <w:pPr>
        <w:ind w:left="4095" w:hanging="360"/>
      </w:pPr>
      <w:rPr>
        <w:rFonts w:ascii="Courier New" w:eastAsia="Courier New" w:hAnsi="Courier New" w:cs="Courier New"/>
      </w:rPr>
    </w:lvl>
    <w:lvl w:ilvl="5">
      <w:start w:val="1"/>
      <w:numFmt w:val="bullet"/>
      <w:lvlText w:val="▪"/>
      <w:lvlJc w:val="left"/>
      <w:pPr>
        <w:ind w:left="4815" w:hanging="360"/>
      </w:pPr>
      <w:rPr>
        <w:rFonts w:ascii="Noto Sans Symbols" w:eastAsia="Noto Sans Symbols" w:hAnsi="Noto Sans Symbols" w:cs="Noto Sans Symbols"/>
      </w:rPr>
    </w:lvl>
    <w:lvl w:ilvl="6">
      <w:start w:val="1"/>
      <w:numFmt w:val="bullet"/>
      <w:lvlText w:val="●"/>
      <w:lvlJc w:val="left"/>
      <w:pPr>
        <w:ind w:left="5535" w:hanging="360"/>
      </w:pPr>
      <w:rPr>
        <w:rFonts w:ascii="Noto Sans Symbols" w:eastAsia="Noto Sans Symbols" w:hAnsi="Noto Sans Symbols" w:cs="Noto Sans Symbols"/>
      </w:rPr>
    </w:lvl>
    <w:lvl w:ilvl="7">
      <w:start w:val="1"/>
      <w:numFmt w:val="bullet"/>
      <w:lvlText w:val="o"/>
      <w:lvlJc w:val="left"/>
      <w:pPr>
        <w:ind w:left="6255" w:hanging="360"/>
      </w:pPr>
      <w:rPr>
        <w:rFonts w:ascii="Courier New" w:eastAsia="Courier New" w:hAnsi="Courier New" w:cs="Courier New"/>
      </w:rPr>
    </w:lvl>
    <w:lvl w:ilvl="8">
      <w:start w:val="1"/>
      <w:numFmt w:val="bullet"/>
      <w:lvlText w:val="▪"/>
      <w:lvlJc w:val="left"/>
      <w:pPr>
        <w:ind w:left="6975" w:hanging="360"/>
      </w:pPr>
      <w:rPr>
        <w:rFonts w:ascii="Noto Sans Symbols" w:eastAsia="Noto Sans Symbols" w:hAnsi="Noto Sans Symbols" w:cs="Noto Sans Symbols"/>
      </w:rPr>
    </w:lvl>
  </w:abstractNum>
  <w:abstractNum w:abstractNumId="11" w15:restartNumberingAfterBreak="0">
    <w:nsid w:val="1EDE71D5"/>
    <w:multiLevelType w:val="multilevel"/>
    <w:tmpl w:val="82A2FA52"/>
    <w:lvl w:ilvl="0">
      <w:start w:val="2"/>
      <w:numFmt w:val="decimal"/>
      <w:lvlText w:val="%1"/>
      <w:lvlJc w:val="left"/>
      <w:pPr>
        <w:ind w:left="360" w:hanging="360"/>
      </w:pPr>
      <w:rPr>
        <w:rFonts w:hint="default"/>
        <w:b/>
        <w:i/>
      </w:rPr>
    </w:lvl>
    <w:lvl w:ilvl="1">
      <w:start w:val="8"/>
      <w:numFmt w:val="decimal"/>
      <w:lvlText w:val="%1.%2"/>
      <w:lvlJc w:val="left"/>
      <w:pPr>
        <w:ind w:left="786" w:hanging="360"/>
      </w:pPr>
      <w:rPr>
        <w:rFonts w:hint="default"/>
        <w:b/>
        <w:i/>
      </w:rPr>
    </w:lvl>
    <w:lvl w:ilvl="2">
      <w:start w:val="1"/>
      <w:numFmt w:val="decimal"/>
      <w:lvlText w:val="%1.%2.%3"/>
      <w:lvlJc w:val="left"/>
      <w:pPr>
        <w:ind w:left="1572" w:hanging="720"/>
      </w:pPr>
      <w:rPr>
        <w:rFonts w:hint="default"/>
        <w:b/>
        <w:i/>
      </w:rPr>
    </w:lvl>
    <w:lvl w:ilvl="3">
      <w:start w:val="1"/>
      <w:numFmt w:val="decimal"/>
      <w:lvlText w:val="%1.%2.%3.%4"/>
      <w:lvlJc w:val="left"/>
      <w:pPr>
        <w:ind w:left="1998" w:hanging="720"/>
      </w:pPr>
      <w:rPr>
        <w:rFonts w:hint="default"/>
        <w:b/>
        <w:i/>
      </w:rPr>
    </w:lvl>
    <w:lvl w:ilvl="4">
      <w:start w:val="1"/>
      <w:numFmt w:val="decimal"/>
      <w:lvlText w:val="%1.%2.%3.%4.%5"/>
      <w:lvlJc w:val="left"/>
      <w:pPr>
        <w:ind w:left="2784" w:hanging="1080"/>
      </w:pPr>
      <w:rPr>
        <w:rFonts w:hint="default"/>
        <w:b/>
        <w:i/>
      </w:rPr>
    </w:lvl>
    <w:lvl w:ilvl="5">
      <w:start w:val="1"/>
      <w:numFmt w:val="decimal"/>
      <w:lvlText w:val="%1.%2.%3.%4.%5.%6"/>
      <w:lvlJc w:val="left"/>
      <w:pPr>
        <w:ind w:left="3210" w:hanging="1080"/>
      </w:pPr>
      <w:rPr>
        <w:rFonts w:hint="default"/>
        <w:b/>
        <w:i/>
      </w:rPr>
    </w:lvl>
    <w:lvl w:ilvl="6">
      <w:start w:val="1"/>
      <w:numFmt w:val="decimal"/>
      <w:lvlText w:val="%1.%2.%3.%4.%5.%6.%7"/>
      <w:lvlJc w:val="left"/>
      <w:pPr>
        <w:ind w:left="3996" w:hanging="1440"/>
      </w:pPr>
      <w:rPr>
        <w:rFonts w:hint="default"/>
        <w:b/>
        <w:i/>
      </w:rPr>
    </w:lvl>
    <w:lvl w:ilvl="7">
      <w:start w:val="1"/>
      <w:numFmt w:val="decimal"/>
      <w:lvlText w:val="%1.%2.%3.%4.%5.%6.%7.%8"/>
      <w:lvlJc w:val="left"/>
      <w:pPr>
        <w:ind w:left="4422" w:hanging="1440"/>
      </w:pPr>
      <w:rPr>
        <w:rFonts w:hint="default"/>
        <w:b/>
        <w:i/>
      </w:rPr>
    </w:lvl>
    <w:lvl w:ilvl="8">
      <w:start w:val="1"/>
      <w:numFmt w:val="decimal"/>
      <w:lvlText w:val="%1.%2.%3.%4.%5.%6.%7.%8.%9"/>
      <w:lvlJc w:val="left"/>
      <w:pPr>
        <w:ind w:left="5208" w:hanging="1800"/>
      </w:pPr>
      <w:rPr>
        <w:rFonts w:hint="default"/>
        <w:b/>
        <w:i/>
      </w:rPr>
    </w:lvl>
  </w:abstractNum>
  <w:abstractNum w:abstractNumId="12" w15:restartNumberingAfterBreak="0">
    <w:nsid w:val="2C9D4F6D"/>
    <w:multiLevelType w:val="hybridMultilevel"/>
    <w:tmpl w:val="8AA2D2D4"/>
    <w:lvl w:ilvl="0" w:tplc="E15C36B4">
      <w:start w:val="1"/>
      <w:numFmt w:val="bullet"/>
      <w:lvlText w:val="-"/>
      <w:lvlJc w:val="left"/>
      <w:pPr>
        <w:ind w:left="1287" w:hanging="360"/>
      </w:pPr>
      <w:rPr>
        <w:rFonts w:ascii="Verdana" w:hAnsi="Verdana"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1B075E1"/>
    <w:multiLevelType w:val="hybridMultilevel"/>
    <w:tmpl w:val="F594CD98"/>
    <w:lvl w:ilvl="0" w:tplc="E15C36B4">
      <w:start w:val="1"/>
      <w:numFmt w:val="bullet"/>
      <w:lvlText w:val="-"/>
      <w:lvlJc w:val="left"/>
      <w:pPr>
        <w:ind w:left="1215" w:hanging="360"/>
      </w:pPr>
      <w:rPr>
        <w:rFonts w:ascii="Verdana" w:hAnsi="Verdana" w:hint="default"/>
      </w:rPr>
    </w:lvl>
    <w:lvl w:ilvl="1" w:tplc="04220003">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14" w15:restartNumberingAfterBreak="0">
    <w:nsid w:val="35497AC9"/>
    <w:multiLevelType w:val="hybridMultilevel"/>
    <w:tmpl w:val="580E6B48"/>
    <w:lvl w:ilvl="0" w:tplc="3156066A">
      <w:start w:val="1"/>
      <w:numFmt w:val="decimal"/>
      <w:lvlText w:val="%1)"/>
      <w:lvlJc w:val="left"/>
      <w:pPr>
        <w:ind w:left="927" w:hanging="360"/>
      </w:pPr>
      <w:rPr>
        <w:rFonts w:hint="default"/>
        <w:b w:val="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5B52B78"/>
    <w:multiLevelType w:val="hybridMultilevel"/>
    <w:tmpl w:val="B3B6C766"/>
    <w:lvl w:ilvl="0" w:tplc="7CBCA4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F35D61"/>
    <w:multiLevelType w:val="hybridMultilevel"/>
    <w:tmpl w:val="0EF2A162"/>
    <w:lvl w:ilvl="0" w:tplc="D1D42AC4">
      <w:start w:val="1"/>
      <w:numFmt w:val="bullet"/>
      <w:lvlText w:val="-"/>
      <w:lvlJc w:val="left"/>
      <w:pPr>
        <w:ind w:left="1146" w:hanging="360"/>
      </w:pPr>
      <w:rPr>
        <w:rFonts w:ascii="Times New Roman" w:eastAsia="Times New Roman" w:hAnsi="Times New Roman" w:cs="Times New Roman" w:hint="default"/>
        <w:sz w:val="22"/>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371722F7"/>
    <w:multiLevelType w:val="multilevel"/>
    <w:tmpl w:val="407E81B0"/>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6F4A43"/>
    <w:multiLevelType w:val="hybridMultilevel"/>
    <w:tmpl w:val="7D6E7AD0"/>
    <w:lvl w:ilvl="0" w:tplc="E15C36B4">
      <w:start w:val="1"/>
      <w:numFmt w:val="bullet"/>
      <w:lvlText w:val="-"/>
      <w:lvlJc w:val="left"/>
      <w:pPr>
        <w:ind w:left="720" w:hanging="360"/>
      </w:pPr>
      <w:rPr>
        <w:rFonts w:ascii="Verdana" w:hAnsi="Verda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735C11"/>
    <w:multiLevelType w:val="hybridMultilevel"/>
    <w:tmpl w:val="77EAE6E8"/>
    <w:lvl w:ilvl="0" w:tplc="E15C36B4">
      <w:start w:val="1"/>
      <w:numFmt w:val="bullet"/>
      <w:lvlText w:val="-"/>
      <w:lvlJc w:val="left"/>
      <w:pPr>
        <w:ind w:left="1215" w:hanging="360"/>
      </w:pPr>
      <w:rPr>
        <w:rFonts w:ascii="Verdana" w:hAnsi="Verdana"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20" w15:restartNumberingAfterBreak="0">
    <w:nsid w:val="3C542515"/>
    <w:multiLevelType w:val="hybridMultilevel"/>
    <w:tmpl w:val="BDCCCA2E"/>
    <w:lvl w:ilvl="0" w:tplc="7CBCA4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3DF716F"/>
    <w:multiLevelType w:val="hybridMultilevel"/>
    <w:tmpl w:val="6296A6EC"/>
    <w:lvl w:ilvl="0" w:tplc="04190001">
      <w:start w:val="1"/>
      <w:numFmt w:val="bullet"/>
      <w:lvlText w:val=""/>
      <w:lvlJc w:val="left"/>
      <w:pPr>
        <w:ind w:left="788" w:hanging="360"/>
      </w:pPr>
      <w:rPr>
        <w:rFonts w:ascii="Symbol" w:hAnsi="Symbol"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2" w15:restartNumberingAfterBreak="0">
    <w:nsid w:val="4E851531"/>
    <w:multiLevelType w:val="hybridMultilevel"/>
    <w:tmpl w:val="495E3074"/>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3" w15:restartNumberingAfterBreak="0">
    <w:nsid w:val="50800373"/>
    <w:multiLevelType w:val="multilevel"/>
    <w:tmpl w:val="F006A2E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9FF5A7B"/>
    <w:multiLevelType w:val="hybridMultilevel"/>
    <w:tmpl w:val="CBDE990E"/>
    <w:lvl w:ilvl="0" w:tplc="04220001">
      <w:start w:val="1"/>
      <w:numFmt w:val="bullet"/>
      <w:lvlText w:val=""/>
      <w:lvlJc w:val="left"/>
      <w:pPr>
        <w:ind w:left="1454" w:hanging="360"/>
      </w:pPr>
      <w:rPr>
        <w:rFonts w:ascii="Symbol" w:hAnsi="Symbol" w:hint="default"/>
      </w:rPr>
    </w:lvl>
    <w:lvl w:ilvl="1" w:tplc="04220003" w:tentative="1">
      <w:start w:val="1"/>
      <w:numFmt w:val="bullet"/>
      <w:lvlText w:val="o"/>
      <w:lvlJc w:val="left"/>
      <w:pPr>
        <w:ind w:left="2174" w:hanging="360"/>
      </w:pPr>
      <w:rPr>
        <w:rFonts w:ascii="Courier New" w:hAnsi="Courier New" w:cs="Courier New" w:hint="default"/>
      </w:rPr>
    </w:lvl>
    <w:lvl w:ilvl="2" w:tplc="04220005" w:tentative="1">
      <w:start w:val="1"/>
      <w:numFmt w:val="bullet"/>
      <w:lvlText w:val=""/>
      <w:lvlJc w:val="left"/>
      <w:pPr>
        <w:ind w:left="2894" w:hanging="360"/>
      </w:pPr>
      <w:rPr>
        <w:rFonts w:ascii="Wingdings" w:hAnsi="Wingdings" w:hint="default"/>
      </w:rPr>
    </w:lvl>
    <w:lvl w:ilvl="3" w:tplc="04220001" w:tentative="1">
      <w:start w:val="1"/>
      <w:numFmt w:val="bullet"/>
      <w:lvlText w:val=""/>
      <w:lvlJc w:val="left"/>
      <w:pPr>
        <w:ind w:left="3614" w:hanging="360"/>
      </w:pPr>
      <w:rPr>
        <w:rFonts w:ascii="Symbol" w:hAnsi="Symbol" w:hint="default"/>
      </w:rPr>
    </w:lvl>
    <w:lvl w:ilvl="4" w:tplc="04220003" w:tentative="1">
      <w:start w:val="1"/>
      <w:numFmt w:val="bullet"/>
      <w:lvlText w:val="o"/>
      <w:lvlJc w:val="left"/>
      <w:pPr>
        <w:ind w:left="4334" w:hanging="360"/>
      </w:pPr>
      <w:rPr>
        <w:rFonts w:ascii="Courier New" w:hAnsi="Courier New" w:cs="Courier New" w:hint="default"/>
      </w:rPr>
    </w:lvl>
    <w:lvl w:ilvl="5" w:tplc="04220005" w:tentative="1">
      <w:start w:val="1"/>
      <w:numFmt w:val="bullet"/>
      <w:lvlText w:val=""/>
      <w:lvlJc w:val="left"/>
      <w:pPr>
        <w:ind w:left="5054" w:hanging="360"/>
      </w:pPr>
      <w:rPr>
        <w:rFonts w:ascii="Wingdings" w:hAnsi="Wingdings" w:hint="default"/>
      </w:rPr>
    </w:lvl>
    <w:lvl w:ilvl="6" w:tplc="04220001" w:tentative="1">
      <w:start w:val="1"/>
      <w:numFmt w:val="bullet"/>
      <w:lvlText w:val=""/>
      <w:lvlJc w:val="left"/>
      <w:pPr>
        <w:ind w:left="5774" w:hanging="360"/>
      </w:pPr>
      <w:rPr>
        <w:rFonts w:ascii="Symbol" w:hAnsi="Symbol" w:hint="default"/>
      </w:rPr>
    </w:lvl>
    <w:lvl w:ilvl="7" w:tplc="04220003" w:tentative="1">
      <w:start w:val="1"/>
      <w:numFmt w:val="bullet"/>
      <w:lvlText w:val="o"/>
      <w:lvlJc w:val="left"/>
      <w:pPr>
        <w:ind w:left="6494" w:hanging="360"/>
      </w:pPr>
      <w:rPr>
        <w:rFonts w:ascii="Courier New" w:hAnsi="Courier New" w:cs="Courier New" w:hint="default"/>
      </w:rPr>
    </w:lvl>
    <w:lvl w:ilvl="8" w:tplc="04220005" w:tentative="1">
      <w:start w:val="1"/>
      <w:numFmt w:val="bullet"/>
      <w:lvlText w:val=""/>
      <w:lvlJc w:val="left"/>
      <w:pPr>
        <w:ind w:left="7214" w:hanging="360"/>
      </w:pPr>
      <w:rPr>
        <w:rFonts w:ascii="Wingdings" w:hAnsi="Wingdings" w:hint="default"/>
      </w:rPr>
    </w:lvl>
  </w:abstractNum>
  <w:abstractNum w:abstractNumId="25" w15:restartNumberingAfterBreak="0">
    <w:nsid w:val="605B50F8"/>
    <w:multiLevelType w:val="hybridMultilevel"/>
    <w:tmpl w:val="FCF04E5C"/>
    <w:lvl w:ilvl="0" w:tplc="01266402">
      <w:start w:val="1"/>
      <w:numFmt w:val="decimal"/>
      <w:lvlText w:val="%1)"/>
      <w:lvlJc w:val="left"/>
      <w:pPr>
        <w:ind w:left="1211" w:hanging="360"/>
      </w:pPr>
      <w:rPr>
        <w:rFonts w:hint="default"/>
      </w:rPr>
    </w:lvl>
    <w:lvl w:ilvl="1" w:tplc="04220019" w:tentative="1">
      <w:start w:val="1"/>
      <w:numFmt w:val="lowerLetter"/>
      <w:lvlText w:val="%2."/>
      <w:lvlJc w:val="left"/>
      <w:pPr>
        <w:ind w:left="2497" w:hanging="360"/>
      </w:pPr>
    </w:lvl>
    <w:lvl w:ilvl="2" w:tplc="0422001B" w:tentative="1">
      <w:start w:val="1"/>
      <w:numFmt w:val="lowerRoman"/>
      <w:lvlText w:val="%3."/>
      <w:lvlJc w:val="right"/>
      <w:pPr>
        <w:ind w:left="3217" w:hanging="180"/>
      </w:pPr>
    </w:lvl>
    <w:lvl w:ilvl="3" w:tplc="0422000F" w:tentative="1">
      <w:start w:val="1"/>
      <w:numFmt w:val="decimal"/>
      <w:lvlText w:val="%4."/>
      <w:lvlJc w:val="left"/>
      <w:pPr>
        <w:ind w:left="3937" w:hanging="360"/>
      </w:pPr>
    </w:lvl>
    <w:lvl w:ilvl="4" w:tplc="04220019" w:tentative="1">
      <w:start w:val="1"/>
      <w:numFmt w:val="lowerLetter"/>
      <w:lvlText w:val="%5."/>
      <w:lvlJc w:val="left"/>
      <w:pPr>
        <w:ind w:left="4657" w:hanging="360"/>
      </w:pPr>
    </w:lvl>
    <w:lvl w:ilvl="5" w:tplc="0422001B" w:tentative="1">
      <w:start w:val="1"/>
      <w:numFmt w:val="lowerRoman"/>
      <w:lvlText w:val="%6."/>
      <w:lvlJc w:val="right"/>
      <w:pPr>
        <w:ind w:left="5377" w:hanging="180"/>
      </w:pPr>
    </w:lvl>
    <w:lvl w:ilvl="6" w:tplc="0422000F" w:tentative="1">
      <w:start w:val="1"/>
      <w:numFmt w:val="decimal"/>
      <w:lvlText w:val="%7."/>
      <w:lvlJc w:val="left"/>
      <w:pPr>
        <w:ind w:left="6097" w:hanging="360"/>
      </w:pPr>
    </w:lvl>
    <w:lvl w:ilvl="7" w:tplc="04220019" w:tentative="1">
      <w:start w:val="1"/>
      <w:numFmt w:val="lowerLetter"/>
      <w:lvlText w:val="%8."/>
      <w:lvlJc w:val="left"/>
      <w:pPr>
        <w:ind w:left="6817" w:hanging="360"/>
      </w:pPr>
    </w:lvl>
    <w:lvl w:ilvl="8" w:tplc="0422001B" w:tentative="1">
      <w:start w:val="1"/>
      <w:numFmt w:val="lowerRoman"/>
      <w:lvlText w:val="%9."/>
      <w:lvlJc w:val="right"/>
      <w:pPr>
        <w:ind w:left="7537" w:hanging="180"/>
      </w:pPr>
    </w:lvl>
  </w:abstractNum>
  <w:abstractNum w:abstractNumId="26" w15:restartNumberingAfterBreak="0">
    <w:nsid w:val="63D70B55"/>
    <w:multiLevelType w:val="multilevel"/>
    <w:tmpl w:val="7F8A6D98"/>
    <w:lvl w:ilvl="0">
      <w:start w:val="2"/>
      <w:numFmt w:val="decimal"/>
      <w:lvlText w:val="%1."/>
      <w:lvlJc w:val="left"/>
      <w:pPr>
        <w:ind w:left="450" w:hanging="450"/>
      </w:pPr>
      <w:rPr>
        <w:rFonts w:hint="default"/>
        <w:color w:val="000000"/>
        <w:sz w:val="28"/>
      </w:rPr>
    </w:lvl>
    <w:lvl w:ilvl="1">
      <w:start w:val="1"/>
      <w:numFmt w:val="decimal"/>
      <w:lvlText w:val="%1.%2."/>
      <w:lvlJc w:val="left"/>
      <w:pPr>
        <w:ind w:left="450" w:hanging="450"/>
      </w:pPr>
      <w:rPr>
        <w:rFonts w:hint="default"/>
        <w:b w:val="0"/>
        <w:color w:val="000000"/>
        <w:sz w:val="24"/>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7" w15:restartNumberingAfterBreak="0">
    <w:nsid w:val="64A5646F"/>
    <w:multiLevelType w:val="hybridMultilevel"/>
    <w:tmpl w:val="7C8EB964"/>
    <w:lvl w:ilvl="0" w:tplc="0419000D">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8" w15:restartNumberingAfterBreak="0">
    <w:nsid w:val="671323DC"/>
    <w:multiLevelType w:val="hybridMultilevel"/>
    <w:tmpl w:val="EFAAC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912417"/>
    <w:multiLevelType w:val="hybridMultilevel"/>
    <w:tmpl w:val="295893C2"/>
    <w:lvl w:ilvl="0" w:tplc="7CBCA4C6">
      <w:start w:val="1"/>
      <w:numFmt w:val="bullet"/>
      <w:lvlText w:val="-"/>
      <w:lvlJc w:val="left"/>
      <w:pPr>
        <w:ind w:left="1215" w:hanging="360"/>
      </w:pPr>
      <w:rPr>
        <w:rFonts w:ascii="Times New Roman" w:eastAsia="Times New Roman" w:hAnsi="Times New Roman" w:cs="Times New Roman"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30" w15:restartNumberingAfterBreak="0">
    <w:nsid w:val="77E863CC"/>
    <w:multiLevelType w:val="multilevel"/>
    <w:tmpl w:val="6A34BB8C"/>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35"/>
        </w:tabs>
        <w:ind w:left="735" w:hanging="720"/>
      </w:pPr>
      <w:rPr>
        <w:rFonts w:hint="default"/>
        <w:b w:val="0"/>
        <w:i w:val="0"/>
        <w:sz w:val="24"/>
        <w:szCs w:val="24"/>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1125"/>
        </w:tabs>
        <w:ind w:left="1125"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890"/>
        </w:tabs>
        <w:ind w:left="1890" w:hanging="1800"/>
      </w:pPr>
      <w:rPr>
        <w:rFonts w:hint="default"/>
      </w:rPr>
    </w:lvl>
    <w:lvl w:ilvl="7">
      <w:start w:val="1"/>
      <w:numFmt w:val="decimal"/>
      <w:isLgl/>
      <w:lvlText w:val="%1.%2.%3.%4.%5.%6.%7.%8."/>
      <w:lvlJc w:val="left"/>
      <w:pPr>
        <w:tabs>
          <w:tab w:val="num" w:pos="1905"/>
        </w:tabs>
        <w:ind w:left="1905" w:hanging="1800"/>
      </w:pPr>
      <w:rPr>
        <w:rFonts w:hint="default"/>
      </w:rPr>
    </w:lvl>
    <w:lvl w:ilvl="8">
      <w:start w:val="1"/>
      <w:numFmt w:val="decimal"/>
      <w:isLgl/>
      <w:lvlText w:val="%1.%2.%3.%4.%5.%6.%7.%8.%9."/>
      <w:lvlJc w:val="left"/>
      <w:pPr>
        <w:tabs>
          <w:tab w:val="num" w:pos="2280"/>
        </w:tabs>
        <w:ind w:left="2280" w:hanging="2160"/>
      </w:pPr>
      <w:rPr>
        <w:rFonts w:hint="default"/>
      </w:rPr>
    </w:lvl>
  </w:abstractNum>
  <w:num w:numId="1">
    <w:abstractNumId w:val="28"/>
  </w:num>
  <w:num w:numId="2">
    <w:abstractNumId w:val="22"/>
  </w:num>
  <w:num w:numId="3">
    <w:abstractNumId w:val="21"/>
  </w:num>
  <w:num w:numId="4">
    <w:abstractNumId w:val="30"/>
  </w:num>
  <w:num w:numId="5">
    <w:abstractNumId w:val="23"/>
  </w:num>
  <w:num w:numId="6">
    <w:abstractNumId w:val="4"/>
  </w:num>
  <w:num w:numId="7">
    <w:abstractNumId w:val="24"/>
  </w:num>
  <w:num w:numId="8">
    <w:abstractNumId w:val="2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29"/>
  </w:num>
  <w:num w:numId="13">
    <w:abstractNumId w:val="0"/>
  </w:num>
  <w:num w:numId="14">
    <w:abstractNumId w:val="7"/>
  </w:num>
  <w:num w:numId="15">
    <w:abstractNumId w:val="26"/>
  </w:num>
  <w:num w:numId="16">
    <w:abstractNumId w:val="18"/>
  </w:num>
  <w:num w:numId="17">
    <w:abstractNumId w:val="12"/>
  </w:num>
  <w:num w:numId="18">
    <w:abstractNumId w:val="20"/>
  </w:num>
  <w:num w:numId="19">
    <w:abstractNumId w:val="6"/>
  </w:num>
  <w:num w:numId="20">
    <w:abstractNumId w:val="25"/>
  </w:num>
  <w:num w:numId="21">
    <w:abstractNumId w:val="15"/>
  </w:num>
  <w:num w:numId="22">
    <w:abstractNumId w:val="16"/>
  </w:num>
  <w:num w:numId="23">
    <w:abstractNumId w:val="2"/>
  </w:num>
  <w:num w:numId="24">
    <w:abstractNumId w:val="9"/>
  </w:num>
  <w:num w:numId="25">
    <w:abstractNumId w:val="5"/>
  </w:num>
  <w:num w:numId="26">
    <w:abstractNumId w:val="13"/>
  </w:num>
  <w:num w:numId="27">
    <w:abstractNumId w:val="19"/>
  </w:num>
  <w:num w:numId="28">
    <w:abstractNumId w:val="14"/>
  </w:num>
  <w:num w:numId="29">
    <w:abstractNumId w:val="17"/>
  </w:num>
  <w:num w:numId="30">
    <w:abstractNumId w:val="1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0F93"/>
    <w:rsid w:val="00013037"/>
    <w:rsid w:val="000149B7"/>
    <w:rsid w:val="000258A9"/>
    <w:rsid w:val="00036852"/>
    <w:rsid w:val="0005405E"/>
    <w:rsid w:val="00080F32"/>
    <w:rsid w:val="00093AB5"/>
    <w:rsid w:val="000963F8"/>
    <w:rsid w:val="000977C4"/>
    <w:rsid w:val="000B4BB5"/>
    <w:rsid w:val="000B7319"/>
    <w:rsid w:val="000C10CA"/>
    <w:rsid w:val="000E1991"/>
    <w:rsid w:val="001036DB"/>
    <w:rsid w:val="00114DAA"/>
    <w:rsid w:val="00150709"/>
    <w:rsid w:val="0017016F"/>
    <w:rsid w:val="001B1382"/>
    <w:rsid w:val="001B4A80"/>
    <w:rsid w:val="001D03BF"/>
    <w:rsid w:val="00205428"/>
    <w:rsid w:val="0023499E"/>
    <w:rsid w:val="00236FE3"/>
    <w:rsid w:val="00250B80"/>
    <w:rsid w:val="00255635"/>
    <w:rsid w:val="0025621D"/>
    <w:rsid w:val="002731D5"/>
    <w:rsid w:val="002A775D"/>
    <w:rsid w:val="002C369F"/>
    <w:rsid w:val="002E2F6F"/>
    <w:rsid w:val="002F1FD0"/>
    <w:rsid w:val="00307590"/>
    <w:rsid w:val="00307BAB"/>
    <w:rsid w:val="00310F93"/>
    <w:rsid w:val="00330747"/>
    <w:rsid w:val="00363BFF"/>
    <w:rsid w:val="003730F0"/>
    <w:rsid w:val="003D525D"/>
    <w:rsid w:val="0041197C"/>
    <w:rsid w:val="0041738C"/>
    <w:rsid w:val="00441C9C"/>
    <w:rsid w:val="00464B32"/>
    <w:rsid w:val="00483F13"/>
    <w:rsid w:val="004C0247"/>
    <w:rsid w:val="004C6461"/>
    <w:rsid w:val="004F598D"/>
    <w:rsid w:val="00525188"/>
    <w:rsid w:val="00531DC6"/>
    <w:rsid w:val="005366A5"/>
    <w:rsid w:val="00547224"/>
    <w:rsid w:val="00565FA0"/>
    <w:rsid w:val="00581826"/>
    <w:rsid w:val="00583F5C"/>
    <w:rsid w:val="005859FC"/>
    <w:rsid w:val="0059171F"/>
    <w:rsid w:val="005A1659"/>
    <w:rsid w:val="005C28EF"/>
    <w:rsid w:val="005E5201"/>
    <w:rsid w:val="00611BDD"/>
    <w:rsid w:val="00635010"/>
    <w:rsid w:val="00675B52"/>
    <w:rsid w:val="00695CDE"/>
    <w:rsid w:val="0069609E"/>
    <w:rsid w:val="006A174C"/>
    <w:rsid w:val="006A7C88"/>
    <w:rsid w:val="006B1CDF"/>
    <w:rsid w:val="00716A74"/>
    <w:rsid w:val="0072553E"/>
    <w:rsid w:val="0073410E"/>
    <w:rsid w:val="00741234"/>
    <w:rsid w:val="007421A4"/>
    <w:rsid w:val="00764467"/>
    <w:rsid w:val="00764A8E"/>
    <w:rsid w:val="007766E9"/>
    <w:rsid w:val="0078733D"/>
    <w:rsid w:val="007A7F92"/>
    <w:rsid w:val="007D3829"/>
    <w:rsid w:val="007E5481"/>
    <w:rsid w:val="00811801"/>
    <w:rsid w:val="00895D71"/>
    <w:rsid w:val="008966A5"/>
    <w:rsid w:val="008C6E85"/>
    <w:rsid w:val="00910768"/>
    <w:rsid w:val="00954E8B"/>
    <w:rsid w:val="00964529"/>
    <w:rsid w:val="0099272D"/>
    <w:rsid w:val="00995392"/>
    <w:rsid w:val="009A480E"/>
    <w:rsid w:val="009A6630"/>
    <w:rsid w:val="009F1B66"/>
    <w:rsid w:val="00A15367"/>
    <w:rsid w:val="00A33FC1"/>
    <w:rsid w:val="00A34BCF"/>
    <w:rsid w:val="00A37E86"/>
    <w:rsid w:val="00A602E5"/>
    <w:rsid w:val="00A70ECB"/>
    <w:rsid w:val="00A713B7"/>
    <w:rsid w:val="00A71959"/>
    <w:rsid w:val="00A73B25"/>
    <w:rsid w:val="00A77BB1"/>
    <w:rsid w:val="00A9282A"/>
    <w:rsid w:val="00A939CE"/>
    <w:rsid w:val="00AA65FF"/>
    <w:rsid w:val="00AB3220"/>
    <w:rsid w:val="00AD0A4A"/>
    <w:rsid w:val="00AD2592"/>
    <w:rsid w:val="00AE0C67"/>
    <w:rsid w:val="00AE7390"/>
    <w:rsid w:val="00AF0A61"/>
    <w:rsid w:val="00B00F5D"/>
    <w:rsid w:val="00B0634B"/>
    <w:rsid w:val="00B171DA"/>
    <w:rsid w:val="00B60216"/>
    <w:rsid w:val="00B64CEF"/>
    <w:rsid w:val="00B74995"/>
    <w:rsid w:val="00B77003"/>
    <w:rsid w:val="00BB55BA"/>
    <w:rsid w:val="00BC3050"/>
    <w:rsid w:val="00BF1642"/>
    <w:rsid w:val="00BF3332"/>
    <w:rsid w:val="00C14EB9"/>
    <w:rsid w:val="00C276EC"/>
    <w:rsid w:val="00C44181"/>
    <w:rsid w:val="00C65FF8"/>
    <w:rsid w:val="00C909EB"/>
    <w:rsid w:val="00C92F5D"/>
    <w:rsid w:val="00CD7010"/>
    <w:rsid w:val="00CE469A"/>
    <w:rsid w:val="00D00685"/>
    <w:rsid w:val="00D0743D"/>
    <w:rsid w:val="00D07820"/>
    <w:rsid w:val="00D10260"/>
    <w:rsid w:val="00D207FD"/>
    <w:rsid w:val="00D43A3D"/>
    <w:rsid w:val="00D5560A"/>
    <w:rsid w:val="00D613F8"/>
    <w:rsid w:val="00D66758"/>
    <w:rsid w:val="00D76BB2"/>
    <w:rsid w:val="00D86D1D"/>
    <w:rsid w:val="00D97F67"/>
    <w:rsid w:val="00DC4963"/>
    <w:rsid w:val="00DE2FE6"/>
    <w:rsid w:val="00DF57B7"/>
    <w:rsid w:val="00DF7656"/>
    <w:rsid w:val="00E10129"/>
    <w:rsid w:val="00E414AD"/>
    <w:rsid w:val="00E531C1"/>
    <w:rsid w:val="00E62DE9"/>
    <w:rsid w:val="00EB52D5"/>
    <w:rsid w:val="00ED6FC0"/>
    <w:rsid w:val="00EE14FD"/>
    <w:rsid w:val="00F02D82"/>
    <w:rsid w:val="00F03702"/>
    <w:rsid w:val="00F537BD"/>
    <w:rsid w:val="00F97B85"/>
    <w:rsid w:val="00FB0DE3"/>
    <w:rsid w:val="00FC0C16"/>
    <w:rsid w:val="00FC3447"/>
    <w:rsid w:val="00FD4BC7"/>
    <w:rsid w:val="00FE5BFB"/>
    <w:rsid w:val="00FF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35F81-FBC1-4DF8-B777-D1F4D4BC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F93"/>
    <w:pPr>
      <w:spacing w:after="0" w:line="240" w:lineRule="auto"/>
    </w:pPr>
    <w:rPr>
      <w:rFonts w:ascii="Calibri" w:eastAsia="MS Mincho" w:hAnsi="Calibri" w:cs="Calibri"/>
      <w:lang w:bidi="ar-SA"/>
    </w:rPr>
  </w:style>
  <w:style w:type="paragraph" w:styleId="1">
    <w:name w:val="heading 1"/>
    <w:basedOn w:val="a"/>
    <w:next w:val="a"/>
    <w:link w:val="10"/>
    <w:uiPriority w:val="9"/>
    <w:qFormat/>
    <w:rsid w:val="0059171F"/>
    <w:pPr>
      <w:spacing w:before="480" w:line="276" w:lineRule="auto"/>
      <w:contextualSpacing/>
      <w:outlineLvl w:val="0"/>
    </w:pPr>
    <w:rPr>
      <w:rFonts w:ascii="Times New Roman" w:eastAsiaTheme="minorHAnsi" w:hAnsi="Times New Roman" w:cstheme="majorBidi"/>
      <w:smallCaps/>
      <w:spacing w:val="5"/>
      <w:sz w:val="36"/>
      <w:szCs w:val="36"/>
      <w:lang w:bidi="en-US"/>
    </w:rPr>
  </w:style>
  <w:style w:type="paragraph" w:styleId="2">
    <w:name w:val="heading 2"/>
    <w:basedOn w:val="a"/>
    <w:next w:val="a"/>
    <w:link w:val="20"/>
    <w:uiPriority w:val="9"/>
    <w:unhideWhenUsed/>
    <w:qFormat/>
    <w:rsid w:val="0059171F"/>
    <w:pPr>
      <w:spacing w:before="200" w:line="271" w:lineRule="auto"/>
      <w:outlineLvl w:val="1"/>
    </w:pPr>
    <w:rPr>
      <w:rFonts w:ascii="Times New Roman" w:eastAsiaTheme="minorHAnsi" w:hAnsi="Times New Roman" w:cstheme="majorBidi"/>
      <w:smallCaps/>
      <w:sz w:val="28"/>
      <w:szCs w:val="28"/>
      <w:lang w:bidi="en-US"/>
    </w:rPr>
  </w:style>
  <w:style w:type="paragraph" w:styleId="3">
    <w:name w:val="heading 3"/>
    <w:basedOn w:val="a"/>
    <w:next w:val="a"/>
    <w:link w:val="30"/>
    <w:uiPriority w:val="9"/>
    <w:unhideWhenUsed/>
    <w:qFormat/>
    <w:rsid w:val="0059171F"/>
    <w:pPr>
      <w:spacing w:before="200" w:line="271" w:lineRule="auto"/>
      <w:outlineLvl w:val="2"/>
    </w:pPr>
    <w:rPr>
      <w:rFonts w:ascii="Times New Roman" w:eastAsiaTheme="minorHAnsi" w:hAnsi="Times New Roman" w:cstheme="majorBidi"/>
      <w:i/>
      <w:iCs/>
      <w:smallCaps/>
      <w:spacing w:val="5"/>
      <w:sz w:val="26"/>
      <w:szCs w:val="26"/>
      <w:lang w:bidi="en-US"/>
    </w:rPr>
  </w:style>
  <w:style w:type="paragraph" w:styleId="4">
    <w:name w:val="heading 4"/>
    <w:basedOn w:val="a"/>
    <w:next w:val="a"/>
    <w:link w:val="40"/>
    <w:uiPriority w:val="9"/>
    <w:unhideWhenUsed/>
    <w:qFormat/>
    <w:rsid w:val="0059171F"/>
    <w:pPr>
      <w:spacing w:line="271" w:lineRule="auto"/>
      <w:outlineLvl w:val="3"/>
    </w:pPr>
    <w:rPr>
      <w:rFonts w:ascii="Times New Roman" w:eastAsiaTheme="minorHAnsi" w:hAnsi="Times New Roman" w:cstheme="majorBidi"/>
      <w:b/>
      <w:bCs/>
      <w:spacing w:val="5"/>
      <w:sz w:val="24"/>
      <w:szCs w:val="24"/>
      <w:lang w:bidi="en-US"/>
    </w:rPr>
  </w:style>
  <w:style w:type="paragraph" w:styleId="5">
    <w:name w:val="heading 5"/>
    <w:basedOn w:val="a"/>
    <w:next w:val="a"/>
    <w:link w:val="50"/>
    <w:uiPriority w:val="9"/>
    <w:semiHidden/>
    <w:unhideWhenUsed/>
    <w:qFormat/>
    <w:rsid w:val="0059171F"/>
    <w:pPr>
      <w:spacing w:line="271" w:lineRule="auto"/>
      <w:outlineLvl w:val="4"/>
    </w:pPr>
    <w:rPr>
      <w:rFonts w:ascii="Times New Roman" w:eastAsiaTheme="minorHAnsi" w:hAnsi="Times New Roman" w:cstheme="majorBidi"/>
      <w:i/>
      <w:iCs/>
      <w:sz w:val="24"/>
      <w:szCs w:val="24"/>
      <w:lang w:bidi="en-US"/>
    </w:rPr>
  </w:style>
  <w:style w:type="paragraph" w:styleId="6">
    <w:name w:val="heading 6"/>
    <w:basedOn w:val="a"/>
    <w:next w:val="a"/>
    <w:link w:val="60"/>
    <w:uiPriority w:val="9"/>
    <w:semiHidden/>
    <w:unhideWhenUsed/>
    <w:qFormat/>
    <w:rsid w:val="0059171F"/>
    <w:pPr>
      <w:shd w:val="clear" w:color="auto" w:fill="FFFFFF" w:themeFill="background1"/>
      <w:spacing w:line="271" w:lineRule="auto"/>
      <w:outlineLvl w:val="5"/>
    </w:pPr>
    <w:rPr>
      <w:rFonts w:ascii="Times New Roman" w:eastAsiaTheme="minorHAnsi" w:hAnsi="Times New Roman" w:cstheme="majorBidi"/>
      <w:b/>
      <w:bCs/>
      <w:color w:val="595959" w:themeColor="text1" w:themeTint="A6"/>
      <w:spacing w:val="5"/>
      <w:sz w:val="24"/>
      <w:lang w:bidi="en-US"/>
    </w:rPr>
  </w:style>
  <w:style w:type="paragraph" w:styleId="7">
    <w:name w:val="heading 7"/>
    <w:basedOn w:val="a"/>
    <w:next w:val="a"/>
    <w:link w:val="70"/>
    <w:uiPriority w:val="9"/>
    <w:semiHidden/>
    <w:unhideWhenUsed/>
    <w:qFormat/>
    <w:rsid w:val="0059171F"/>
    <w:pPr>
      <w:spacing w:line="276" w:lineRule="auto"/>
      <w:outlineLvl w:val="6"/>
    </w:pPr>
    <w:rPr>
      <w:rFonts w:ascii="Times New Roman" w:eastAsiaTheme="minorHAnsi" w:hAnsi="Times New Roman" w:cstheme="majorBidi"/>
      <w:b/>
      <w:bCs/>
      <w:i/>
      <w:iCs/>
      <w:color w:val="5A5A5A" w:themeColor="text1" w:themeTint="A5"/>
      <w:sz w:val="20"/>
      <w:szCs w:val="20"/>
      <w:lang w:bidi="en-US"/>
    </w:rPr>
  </w:style>
  <w:style w:type="paragraph" w:styleId="8">
    <w:name w:val="heading 8"/>
    <w:basedOn w:val="a"/>
    <w:next w:val="a"/>
    <w:link w:val="80"/>
    <w:uiPriority w:val="9"/>
    <w:semiHidden/>
    <w:unhideWhenUsed/>
    <w:qFormat/>
    <w:rsid w:val="0059171F"/>
    <w:pPr>
      <w:spacing w:line="276" w:lineRule="auto"/>
      <w:outlineLvl w:val="7"/>
    </w:pPr>
    <w:rPr>
      <w:rFonts w:ascii="Times New Roman" w:eastAsiaTheme="minorHAnsi" w:hAnsi="Times New Roman" w:cstheme="majorBidi"/>
      <w:b/>
      <w:bCs/>
      <w:color w:val="7F7F7F" w:themeColor="text1" w:themeTint="80"/>
      <w:sz w:val="20"/>
      <w:szCs w:val="20"/>
      <w:lang w:bidi="en-US"/>
    </w:rPr>
  </w:style>
  <w:style w:type="paragraph" w:styleId="9">
    <w:name w:val="heading 9"/>
    <w:basedOn w:val="a"/>
    <w:next w:val="a"/>
    <w:link w:val="90"/>
    <w:uiPriority w:val="9"/>
    <w:semiHidden/>
    <w:unhideWhenUsed/>
    <w:qFormat/>
    <w:rsid w:val="0059171F"/>
    <w:pPr>
      <w:spacing w:line="271" w:lineRule="auto"/>
      <w:outlineLvl w:val="8"/>
    </w:pPr>
    <w:rPr>
      <w:rFonts w:ascii="Times New Roman" w:eastAsiaTheme="minorHAnsi" w:hAnsi="Times New Roman" w:cstheme="majorBidi"/>
      <w:b/>
      <w:bCs/>
      <w:i/>
      <w:iCs/>
      <w:color w:val="7F7F7F" w:themeColor="text1" w:themeTint="80"/>
      <w:sz w:val="18"/>
      <w:szCs w:val="1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71F"/>
    <w:rPr>
      <w:smallCaps/>
      <w:spacing w:val="5"/>
      <w:sz w:val="36"/>
      <w:szCs w:val="36"/>
    </w:rPr>
  </w:style>
  <w:style w:type="character" w:customStyle="1" w:styleId="20">
    <w:name w:val="Заголовок 2 Знак"/>
    <w:basedOn w:val="a0"/>
    <w:link w:val="2"/>
    <w:uiPriority w:val="9"/>
    <w:rsid w:val="0059171F"/>
    <w:rPr>
      <w:smallCaps/>
      <w:sz w:val="28"/>
      <w:szCs w:val="28"/>
    </w:rPr>
  </w:style>
  <w:style w:type="character" w:customStyle="1" w:styleId="30">
    <w:name w:val="Заголовок 3 Знак"/>
    <w:basedOn w:val="a0"/>
    <w:link w:val="3"/>
    <w:uiPriority w:val="9"/>
    <w:rsid w:val="0059171F"/>
    <w:rPr>
      <w:i/>
      <w:iCs/>
      <w:smallCaps/>
      <w:spacing w:val="5"/>
      <w:sz w:val="26"/>
      <w:szCs w:val="26"/>
    </w:rPr>
  </w:style>
  <w:style w:type="character" w:customStyle="1" w:styleId="40">
    <w:name w:val="Заголовок 4 Знак"/>
    <w:basedOn w:val="a0"/>
    <w:link w:val="4"/>
    <w:uiPriority w:val="9"/>
    <w:rsid w:val="0059171F"/>
    <w:rPr>
      <w:b/>
      <w:bCs/>
      <w:spacing w:val="5"/>
      <w:sz w:val="24"/>
      <w:szCs w:val="24"/>
    </w:rPr>
  </w:style>
  <w:style w:type="paragraph" w:styleId="a3">
    <w:name w:val="No Spacing"/>
    <w:basedOn w:val="a"/>
    <w:uiPriority w:val="1"/>
    <w:qFormat/>
    <w:rsid w:val="0059171F"/>
    <w:rPr>
      <w:rFonts w:ascii="Times New Roman" w:eastAsiaTheme="minorHAnsi" w:hAnsi="Times New Roman" w:cstheme="majorBidi"/>
      <w:sz w:val="24"/>
      <w:lang w:bidi="en-US"/>
    </w:rPr>
  </w:style>
  <w:style w:type="character" w:customStyle="1" w:styleId="50">
    <w:name w:val="Заголовок 5 Знак"/>
    <w:basedOn w:val="a0"/>
    <w:link w:val="5"/>
    <w:uiPriority w:val="9"/>
    <w:semiHidden/>
    <w:rsid w:val="0059171F"/>
    <w:rPr>
      <w:i/>
      <w:iCs/>
      <w:sz w:val="24"/>
      <w:szCs w:val="24"/>
    </w:rPr>
  </w:style>
  <w:style w:type="character" w:customStyle="1" w:styleId="60">
    <w:name w:val="Заголовок 6 Знак"/>
    <w:basedOn w:val="a0"/>
    <w:link w:val="6"/>
    <w:uiPriority w:val="9"/>
    <w:semiHidden/>
    <w:rsid w:val="0059171F"/>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59171F"/>
    <w:rPr>
      <w:b/>
      <w:bCs/>
      <w:i/>
      <w:iCs/>
      <w:color w:val="5A5A5A" w:themeColor="text1" w:themeTint="A5"/>
      <w:sz w:val="20"/>
      <w:szCs w:val="20"/>
    </w:rPr>
  </w:style>
  <w:style w:type="character" w:customStyle="1" w:styleId="80">
    <w:name w:val="Заголовок 8 Знак"/>
    <w:basedOn w:val="a0"/>
    <w:link w:val="8"/>
    <w:uiPriority w:val="9"/>
    <w:semiHidden/>
    <w:rsid w:val="0059171F"/>
    <w:rPr>
      <w:b/>
      <w:bCs/>
      <w:color w:val="7F7F7F" w:themeColor="text1" w:themeTint="80"/>
      <w:sz w:val="20"/>
      <w:szCs w:val="20"/>
    </w:rPr>
  </w:style>
  <w:style w:type="character" w:customStyle="1" w:styleId="90">
    <w:name w:val="Заголовок 9 Знак"/>
    <w:basedOn w:val="a0"/>
    <w:link w:val="9"/>
    <w:uiPriority w:val="9"/>
    <w:semiHidden/>
    <w:rsid w:val="0059171F"/>
    <w:rPr>
      <w:b/>
      <w:bCs/>
      <w:i/>
      <w:iCs/>
      <w:color w:val="7F7F7F" w:themeColor="text1" w:themeTint="80"/>
      <w:sz w:val="18"/>
      <w:szCs w:val="18"/>
    </w:rPr>
  </w:style>
  <w:style w:type="paragraph" w:styleId="a4">
    <w:name w:val="Title"/>
    <w:basedOn w:val="a"/>
    <w:next w:val="a"/>
    <w:link w:val="a5"/>
    <w:uiPriority w:val="10"/>
    <w:qFormat/>
    <w:rsid w:val="0059171F"/>
    <w:pPr>
      <w:spacing w:after="300"/>
      <w:contextualSpacing/>
    </w:pPr>
    <w:rPr>
      <w:rFonts w:ascii="Times New Roman" w:eastAsiaTheme="minorHAnsi" w:hAnsi="Times New Roman" w:cstheme="majorBidi"/>
      <w:smallCaps/>
      <w:sz w:val="52"/>
      <w:szCs w:val="52"/>
      <w:lang w:bidi="en-US"/>
    </w:rPr>
  </w:style>
  <w:style w:type="character" w:customStyle="1" w:styleId="a5">
    <w:name w:val="Название Знак"/>
    <w:basedOn w:val="a0"/>
    <w:link w:val="a4"/>
    <w:uiPriority w:val="10"/>
    <w:rsid w:val="0059171F"/>
    <w:rPr>
      <w:smallCaps/>
      <w:sz w:val="52"/>
      <w:szCs w:val="52"/>
    </w:rPr>
  </w:style>
  <w:style w:type="paragraph" w:styleId="a6">
    <w:name w:val="Subtitle"/>
    <w:basedOn w:val="a"/>
    <w:next w:val="a"/>
    <w:link w:val="a7"/>
    <w:uiPriority w:val="11"/>
    <w:qFormat/>
    <w:rsid w:val="0059171F"/>
    <w:pPr>
      <w:spacing w:after="80" w:line="276" w:lineRule="auto"/>
    </w:pPr>
    <w:rPr>
      <w:rFonts w:ascii="Times New Roman" w:eastAsiaTheme="minorHAnsi" w:hAnsi="Times New Roman" w:cstheme="majorBidi"/>
      <w:i/>
      <w:iCs/>
      <w:smallCaps/>
      <w:spacing w:val="10"/>
      <w:sz w:val="28"/>
      <w:szCs w:val="28"/>
      <w:lang w:bidi="en-US"/>
    </w:rPr>
  </w:style>
  <w:style w:type="character" w:customStyle="1" w:styleId="a7">
    <w:name w:val="Подзаголовок Знак"/>
    <w:basedOn w:val="a0"/>
    <w:link w:val="a6"/>
    <w:uiPriority w:val="11"/>
    <w:rsid w:val="0059171F"/>
    <w:rPr>
      <w:i/>
      <w:iCs/>
      <w:smallCaps/>
      <w:spacing w:val="10"/>
      <w:sz w:val="28"/>
      <w:szCs w:val="28"/>
    </w:rPr>
  </w:style>
  <w:style w:type="character" w:styleId="a8">
    <w:name w:val="Strong"/>
    <w:uiPriority w:val="22"/>
    <w:qFormat/>
    <w:rsid w:val="0059171F"/>
    <w:rPr>
      <w:b/>
      <w:bCs/>
    </w:rPr>
  </w:style>
  <w:style w:type="character" w:styleId="a9">
    <w:name w:val="Emphasis"/>
    <w:uiPriority w:val="20"/>
    <w:qFormat/>
    <w:rsid w:val="0059171F"/>
    <w:rPr>
      <w:b/>
      <w:bCs/>
      <w:i/>
      <w:iCs/>
      <w:spacing w:val="10"/>
    </w:rPr>
  </w:style>
  <w:style w:type="paragraph" w:styleId="aa">
    <w:name w:val="List Paragraph"/>
    <w:basedOn w:val="a"/>
    <w:uiPriority w:val="34"/>
    <w:qFormat/>
    <w:rsid w:val="0059171F"/>
    <w:pPr>
      <w:spacing w:after="80" w:line="276" w:lineRule="auto"/>
      <w:ind w:left="720"/>
      <w:contextualSpacing/>
    </w:pPr>
    <w:rPr>
      <w:rFonts w:ascii="Times New Roman" w:eastAsiaTheme="minorHAnsi" w:hAnsi="Times New Roman" w:cstheme="majorBidi"/>
      <w:sz w:val="24"/>
      <w:lang w:bidi="en-US"/>
    </w:rPr>
  </w:style>
  <w:style w:type="paragraph" w:styleId="21">
    <w:name w:val="Quote"/>
    <w:basedOn w:val="a"/>
    <w:next w:val="a"/>
    <w:link w:val="22"/>
    <w:uiPriority w:val="29"/>
    <w:qFormat/>
    <w:rsid w:val="0059171F"/>
    <w:pPr>
      <w:spacing w:after="80" w:line="276" w:lineRule="auto"/>
    </w:pPr>
    <w:rPr>
      <w:rFonts w:ascii="Times New Roman" w:eastAsiaTheme="minorHAnsi" w:hAnsi="Times New Roman" w:cstheme="majorBidi"/>
      <w:i/>
      <w:iCs/>
      <w:sz w:val="24"/>
      <w:lang w:bidi="en-US"/>
    </w:rPr>
  </w:style>
  <w:style w:type="character" w:customStyle="1" w:styleId="22">
    <w:name w:val="Цитата 2 Знак"/>
    <w:basedOn w:val="a0"/>
    <w:link w:val="21"/>
    <w:uiPriority w:val="29"/>
    <w:rsid w:val="0059171F"/>
    <w:rPr>
      <w:i/>
      <w:iCs/>
    </w:rPr>
  </w:style>
  <w:style w:type="paragraph" w:styleId="ab">
    <w:name w:val="Intense Quote"/>
    <w:basedOn w:val="a"/>
    <w:next w:val="a"/>
    <w:link w:val="ac"/>
    <w:uiPriority w:val="30"/>
    <w:qFormat/>
    <w:rsid w:val="0059171F"/>
    <w:pPr>
      <w:pBdr>
        <w:top w:val="single" w:sz="4" w:space="10" w:color="auto"/>
        <w:bottom w:val="single" w:sz="4" w:space="10" w:color="auto"/>
      </w:pBdr>
      <w:spacing w:before="240" w:after="240" w:line="300" w:lineRule="auto"/>
      <w:ind w:left="1152" w:right="1152"/>
      <w:jc w:val="both"/>
    </w:pPr>
    <w:rPr>
      <w:rFonts w:ascii="Times New Roman" w:eastAsiaTheme="minorHAnsi" w:hAnsi="Times New Roman" w:cstheme="majorBidi"/>
      <w:i/>
      <w:iCs/>
      <w:sz w:val="24"/>
      <w:lang w:bidi="en-US"/>
    </w:rPr>
  </w:style>
  <w:style w:type="character" w:customStyle="1" w:styleId="ac">
    <w:name w:val="Выделенная цитата Знак"/>
    <w:basedOn w:val="a0"/>
    <w:link w:val="ab"/>
    <w:uiPriority w:val="30"/>
    <w:rsid w:val="0059171F"/>
    <w:rPr>
      <w:i/>
      <w:iCs/>
    </w:rPr>
  </w:style>
  <w:style w:type="character" w:styleId="ad">
    <w:name w:val="Subtle Emphasis"/>
    <w:uiPriority w:val="19"/>
    <w:qFormat/>
    <w:rsid w:val="0059171F"/>
    <w:rPr>
      <w:i/>
      <w:iCs/>
    </w:rPr>
  </w:style>
  <w:style w:type="character" w:styleId="ae">
    <w:name w:val="Intense Emphasis"/>
    <w:uiPriority w:val="21"/>
    <w:qFormat/>
    <w:rsid w:val="0059171F"/>
    <w:rPr>
      <w:b/>
      <w:bCs/>
      <w:i/>
      <w:iCs/>
    </w:rPr>
  </w:style>
  <w:style w:type="character" w:styleId="af">
    <w:name w:val="Subtle Reference"/>
    <w:basedOn w:val="a0"/>
    <w:uiPriority w:val="31"/>
    <w:qFormat/>
    <w:rsid w:val="0059171F"/>
    <w:rPr>
      <w:smallCaps/>
    </w:rPr>
  </w:style>
  <w:style w:type="character" w:styleId="af0">
    <w:name w:val="Intense Reference"/>
    <w:uiPriority w:val="32"/>
    <w:qFormat/>
    <w:rsid w:val="0059171F"/>
    <w:rPr>
      <w:b/>
      <w:bCs/>
      <w:smallCaps/>
    </w:rPr>
  </w:style>
  <w:style w:type="character" w:styleId="af1">
    <w:name w:val="Book Title"/>
    <w:basedOn w:val="a0"/>
    <w:uiPriority w:val="33"/>
    <w:qFormat/>
    <w:rsid w:val="0059171F"/>
    <w:rPr>
      <w:i/>
      <w:iCs/>
      <w:smallCaps/>
      <w:spacing w:val="5"/>
    </w:rPr>
  </w:style>
  <w:style w:type="paragraph" w:styleId="af2">
    <w:name w:val="TOC Heading"/>
    <w:basedOn w:val="1"/>
    <w:next w:val="a"/>
    <w:uiPriority w:val="39"/>
    <w:semiHidden/>
    <w:unhideWhenUsed/>
    <w:qFormat/>
    <w:rsid w:val="0059171F"/>
    <w:pPr>
      <w:outlineLvl w:val="9"/>
    </w:pPr>
  </w:style>
  <w:style w:type="paragraph" w:customStyle="1" w:styleId="af3">
    <w:name w:val="Базовый"/>
    <w:rsid w:val="00310F93"/>
    <w:pPr>
      <w:tabs>
        <w:tab w:val="left" w:pos="709"/>
      </w:tabs>
      <w:suppressAutoHyphens/>
      <w:spacing w:line="276" w:lineRule="atLeast"/>
    </w:pPr>
    <w:rPr>
      <w:rFonts w:ascii="Calibri" w:eastAsia="MS Mincho" w:hAnsi="Calibri" w:cs="Calibri"/>
      <w:color w:val="00000A"/>
      <w:lang w:val="ru-RU" w:bidi="ar-SA"/>
    </w:rPr>
  </w:style>
  <w:style w:type="paragraph" w:styleId="af4">
    <w:name w:val="Balloon Text"/>
    <w:basedOn w:val="a"/>
    <w:link w:val="af5"/>
    <w:uiPriority w:val="99"/>
    <w:semiHidden/>
    <w:unhideWhenUsed/>
    <w:rsid w:val="00310F93"/>
    <w:rPr>
      <w:rFonts w:ascii="Tahoma" w:hAnsi="Tahoma" w:cs="Tahoma"/>
      <w:sz w:val="16"/>
      <w:szCs w:val="16"/>
    </w:rPr>
  </w:style>
  <w:style w:type="character" w:customStyle="1" w:styleId="af5">
    <w:name w:val="Текст выноски Знак"/>
    <w:basedOn w:val="a0"/>
    <w:link w:val="af4"/>
    <w:uiPriority w:val="99"/>
    <w:semiHidden/>
    <w:rsid w:val="00310F93"/>
    <w:rPr>
      <w:rFonts w:ascii="Tahoma" w:eastAsia="MS Mincho" w:hAnsi="Tahoma" w:cs="Tahoma"/>
      <w:sz w:val="16"/>
      <w:szCs w:val="16"/>
      <w:lang w:bidi="ar-SA"/>
    </w:rPr>
  </w:style>
  <w:style w:type="table" w:styleId="af6">
    <w:name w:val="Table Grid"/>
    <w:basedOn w:val="a1"/>
    <w:uiPriority w:val="59"/>
    <w:rsid w:val="00D43A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header"/>
    <w:basedOn w:val="a"/>
    <w:link w:val="af8"/>
    <w:uiPriority w:val="99"/>
    <w:unhideWhenUsed/>
    <w:rsid w:val="009A480E"/>
    <w:pPr>
      <w:tabs>
        <w:tab w:val="center" w:pos="4677"/>
        <w:tab w:val="right" w:pos="9355"/>
      </w:tabs>
    </w:pPr>
  </w:style>
  <w:style w:type="character" w:customStyle="1" w:styleId="af8">
    <w:name w:val="Верхний колонтитул Знак"/>
    <w:basedOn w:val="a0"/>
    <w:link w:val="af7"/>
    <w:uiPriority w:val="99"/>
    <w:rsid w:val="009A480E"/>
    <w:rPr>
      <w:rFonts w:ascii="Calibri" w:eastAsia="MS Mincho" w:hAnsi="Calibri" w:cs="Calibri"/>
      <w:lang w:bidi="ar-SA"/>
    </w:rPr>
  </w:style>
  <w:style w:type="paragraph" w:styleId="af9">
    <w:name w:val="footer"/>
    <w:basedOn w:val="a"/>
    <w:link w:val="afa"/>
    <w:uiPriority w:val="99"/>
    <w:unhideWhenUsed/>
    <w:rsid w:val="009A480E"/>
    <w:pPr>
      <w:tabs>
        <w:tab w:val="center" w:pos="4677"/>
        <w:tab w:val="right" w:pos="9355"/>
      </w:tabs>
    </w:pPr>
  </w:style>
  <w:style w:type="character" w:customStyle="1" w:styleId="afa">
    <w:name w:val="Нижний колонтитул Знак"/>
    <w:basedOn w:val="a0"/>
    <w:link w:val="af9"/>
    <w:uiPriority w:val="99"/>
    <w:rsid w:val="009A480E"/>
    <w:rPr>
      <w:rFonts w:ascii="Calibri" w:eastAsia="MS Mincho" w:hAnsi="Calibri" w:cs="Calibri"/>
      <w:lang w:bidi="ar-SA"/>
    </w:rPr>
  </w:style>
  <w:style w:type="paragraph" w:styleId="afb">
    <w:name w:val="endnote text"/>
    <w:basedOn w:val="a"/>
    <w:link w:val="afc"/>
    <w:uiPriority w:val="99"/>
    <w:semiHidden/>
    <w:unhideWhenUsed/>
    <w:rsid w:val="002A775D"/>
    <w:rPr>
      <w:sz w:val="20"/>
      <w:szCs w:val="20"/>
    </w:rPr>
  </w:style>
  <w:style w:type="character" w:customStyle="1" w:styleId="afc">
    <w:name w:val="Текст концевой сноски Знак"/>
    <w:basedOn w:val="a0"/>
    <w:link w:val="afb"/>
    <w:uiPriority w:val="99"/>
    <w:semiHidden/>
    <w:rsid w:val="002A775D"/>
    <w:rPr>
      <w:rFonts w:ascii="Calibri" w:eastAsia="MS Mincho" w:hAnsi="Calibri" w:cs="Calibri"/>
      <w:sz w:val="20"/>
      <w:szCs w:val="20"/>
      <w:lang w:bidi="ar-SA"/>
    </w:rPr>
  </w:style>
  <w:style w:type="character" w:styleId="afd">
    <w:name w:val="endnote reference"/>
    <w:basedOn w:val="a0"/>
    <w:uiPriority w:val="99"/>
    <w:semiHidden/>
    <w:unhideWhenUsed/>
    <w:rsid w:val="002A7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5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3125</Words>
  <Characters>17814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2021-02-22T12:13:00Z</cp:lastPrinted>
  <dcterms:created xsi:type="dcterms:W3CDTF">2021-02-08T11:24:00Z</dcterms:created>
  <dcterms:modified xsi:type="dcterms:W3CDTF">2022-02-14T07:11:00Z</dcterms:modified>
</cp:coreProperties>
</file>