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A9" w:rsidRPr="0009533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орядок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подання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розгляду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дотриманням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конфіденційності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</w:p>
    <w:p w:rsidR="007762A9" w:rsidRPr="0009533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 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випадки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бул</w:t>
      </w:r>
      <w:proofErr w:type="gram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інгу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цькування</w:t>
      </w:r>
      <w:proofErr w:type="spellEnd"/>
      <w:r w:rsidRPr="000953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7762A9" w:rsidRPr="00095336" w:rsidRDefault="007762A9" w:rsidP="007762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  <w:t xml:space="preserve">ЯКЩО ВИ ПОМІТИЛИ АБО ЗАПІДОЗРИЛИ БУЛІНГ, </w:t>
      </w:r>
      <w:r w:rsidRPr="00095336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  <w:t>негайно ПОВІДОМТЕ</w:t>
      </w:r>
      <w:r w:rsidRPr="00095336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  <w:t xml:space="preserve"> АДМІНІСТРАЦІЮ ЗАКЛАДУ!</w:t>
      </w:r>
    </w:p>
    <w:p w:rsidR="007762A9" w:rsidRPr="00095336" w:rsidRDefault="007762A9" w:rsidP="007762A9">
      <w:pPr>
        <w:pStyle w:val="a3"/>
        <w:spacing w:line="360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</w:pP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містить ознаки </w:t>
      </w:r>
      <w:proofErr w:type="spellStart"/>
      <w:proofErr w:type="gramStart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</w:t>
      </w:r>
      <w:proofErr w:type="gram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інгу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практичного психолога, 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заступника директора з виховної роботи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зобов’язані про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</w:t>
      </w:r>
      <w:r w:rsidRPr="0009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чергового адміністратора закладу.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Скласти за встановленим зразком заяву та подати директору комунального закладу «Загальноосвітня школа І-ІІІ ступенів № 27 Вінницької міської ради». 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Заяви про випадки </w:t>
      </w:r>
      <w:proofErr w:type="spellStart"/>
      <w:r w:rsidRPr="00095336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подаються як безпосередньо здобувачами освіти, так і  їхніми батьками, законними представниками або іншими особами, що їх замінюють.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24"/>
          <w:lang w:val="uk-UA"/>
        </w:rPr>
        <w:t>Дане</w:t>
      </w:r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(заява)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реєструє</w:t>
      </w:r>
      <w:r w:rsidRPr="00095336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жорстоке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095336">
        <w:rPr>
          <w:rFonts w:ascii="Times New Roman" w:hAnsi="Times New Roman" w:cs="Times New Roman"/>
          <w:sz w:val="24"/>
          <w:szCs w:val="24"/>
          <w:lang w:val="uk-UA"/>
        </w:rPr>
        <w:t xml:space="preserve"> (журнал зберігається у соціального педагога закладу).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Директором закладу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видає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(відповідно до заяви) розпорядження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про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проведення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розслідування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3"/>
          <w:szCs w:val="33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Скликається засідання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постійнодіючої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 у складі:</w:t>
      </w:r>
    </w:p>
    <w:p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голова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>,  директор закладу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Терновой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О.А.;</w:t>
      </w:r>
    </w:p>
    <w:p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заступник голови Комісії, заступник  директора з виховної роботи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>Михайлова І.В.;</w:t>
      </w:r>
    </w:p>
    <w:p w:rsidR="007762A9" w:rsidRPr="00095336" w:rsidRDefault="007762A9" w:rsidP="007762A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члени Комісії: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заступник директора з навчально-виховної роботи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Козяр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О.М.;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заступник директора з навчально-виховної роботи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>Спиридонова Л.С.;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соціальний педагог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         Раку Н.І.;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практичний психолог закладу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Решівстька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Т.Г.;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педагог-організатор закладу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Супрун О.Б.;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вчитель історії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Шевчук Л.О.;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вчитель фізичної культури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Розвадівська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Т.А.;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lastRenderedPageBreak/>
        <w:t>голова м/о класних керівників 5-11-х класів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             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Добранська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Л.І.;</w:t>
      </w:r>
    </w:p>
    <w:p w:rsidR="007762A9" w:rsidRPr="00095336" w:rsidRDefault="007762A9" w:rsidP="007762A9">
      <w:pPr>
        <w:tabs>
          <w:tab w:val="left" w:pos="807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>голова м/о класних керівників 1-4-х класів                                                          Білоконь І.П.;</w:t>
      </w:r>
    </w:p>
    <w:p w:rsidR="007762A9" w:rsidRPr="00095336" w:rsidRDefault="007762A9" w:rsidP="007762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президент учнівського самоврядування школи, учениця 11-В кл.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</w:t>
      </w:r>
      <w:r w:rsidRPr="00095336">
        <w:rPr>
          <w:rFonts w:ascii="Times New Roman" w:hAnsi="Times New Roman" w:cs="Times New Roman"/>
          <w:sz w:val="24"/>
          <w:szCs w:val="28"/>
          <w:lang w:val="uk-UA"/>
        </w:rPr>
        <w:tab/>
        <w:t xml:space="preserve">    </w:t>
      </w:r>
      <w:proofErr w:type="spellStart"/>
      <w:r w:rsidRPr="00095336">
        <w:rPr>
          <w:rFonts w:ascii="Times New Roman" w:hAnsi="Times New Roman" w:cs="Times New Roman"/>
          <w:sz w:val="24"/>
          <w:szCs w:val="28"/>
          <w:lang w:val="uk-UA"/>
        </w:rPr>
        <w:t>Консевич</w:t>
      </w:r>
      <w:proofErr w:type="spellEnd"/>
      <w:r w:rsidRPr="00095336">
        <w:rPr>
          <w:rFonts w:ascii="Times New Roman" w:hAnsi="Times New Roman" w:cs="Times New Roman"/>
          <w:sz w:val="24"/>
          <w:szCs w:val="28"/>
          <w:lang w:val="uk-UA"/>
        </w:rPr>
        <w:t xml:space="preserve"> О.</w:t>
      </w:r>
    </w:p>
    <w:p w:rsidR="007762A9" w:rsidRPr="00095336" w:rsidRDefault="007762A9" w:rsidP="007762A9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До складу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такої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Комісії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можуть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</w:rPr>
        <w:t>входити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 xml:space="preserve"> батьки постраждалого </w:t>
      </w:r>
      <w:proofErr w:type="gramStart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>та ймов</w:t>
      </w:r>
      <w:proofErr w:type="gramEnd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 xml:space="preserve">ірного </w:t>
      </w:r>
      <w:proofErr w:type="spellStart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>булера</w:t>
      </w:r>
      <w:proofErr w:type="spellEnd"/>
      <w:r w:rsidRPr="00095336">
        <w:rPr>
          <w:rFonts w:ascii="Times New Roman" w:hAnsi="Times New Roman" w:cs="Times New Roman"/>
          <w:b/>
          <w:i/>
          <w:sz w:val="24"/>
          <w:szCs w:val="33"/>
          <w:lang w:val="uk-UA"/>
        </w:rPr>
        <w:t xml:space="preserve"> (на вимогу в заяві).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З’ясовуються усі обставини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,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564/836/945/57, для прийняття рішення за результатами проведеного розслідування та впровадження відповідних заходів реагування.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Проводяться чергові засідання Комісії з розгляду даного випадку та обстеження соціально-побутових умов проживання учасників зазначеного ймовірного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булінгу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2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Рішення Комісії реєструється в окремому журналі, зберігається в паперовому вигляді з оригіналами підписів всіх членів Комісії з розгляду випадків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 комунального закладу «Загальноосвітня школа І-ІІІ ступенів № 27 Вінницької міської ради».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6"/>
          <w:szCs w:val="24"/>
          <w:lang w:val="uk-UA"/>
        </w:rPr>
      </w:pP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розслідування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оголошуються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</w:t>
      </w:r>
      <w:proofErr w:type="gramStart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</w:t>
      </w:r>
      <w:proofErr w:type="gramEnd"/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ідсумковому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засіданні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омісії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батькам (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чи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їх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представникам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spellStart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потерпілого</w:t>
      </w:r>
      <w:proofErr w:type="spellEnd"/>
      <w:r w:rsidRPr="000953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 винного</w:t>
      </w:r>
      <w:r w:rsidRPr="00095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6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Якщо комісія визнала, що це був потенційний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, а не одноразовий конфлікт, то </w:t>
      </w:r>
      <w:r w:rsidR="00D71CAA" w:rsidRPr="00095336">
        <w:rPr>
          <w:rFonts w:ascii="Times New Roman" w:hAnsi="Times New Roman" w:cs="Times New Roman"/>
          <w:sz w:val="24"/>
          <w:szCs w:val="33"/>
          <w:lang w:val="uk-UA"/>
        </w:rPr>
        <w:t>дир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ектор закладу повідомляє про факт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булінгу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уповноважені підрозділи органів Національної поліції України та Службу у справах дітей. 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У разі, якщо Комісія не кваліфікує випадок як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булінг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 xml:space="preserve"> (цькування), а постраждалий не згодний з цим, то він може одразу звернутися до органів Національної поліції України із заявою, про що </w:t>
      </w:r>
      <w:r w:rsidR="00D71CAA" w:rsidRPr="00095336">
        <w:rPr>
          <w:rFonts w:ascii="Times New Roman" w:hAnsi="Times New Roman" w:cs="Times New Roman"/>
          <w:sz w:val="24"/>
          <w:szCs w:val="33"/>
          <w:lang w:val="uk-UA"/>
        </w:rPr>
        <w:t>дир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ектор закладу має повідомити постраждалого.</w:t>
      </w:r>
    </w:p>
    <w:p w:rsidR="007762A9" w:rsidRPr="00095336" w:rsidRDefault="007762A9" w:rsidP="007762A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24"/>
          <w:lang w:val="uk-UA"/>
        </w:rPr>
      </w:pPr>
      <w:r w:rsidRPr="00095336">
        <w:rPr>
          <w:rFonts w:ascii="Times New Roman" w:hAnsi="Times New Roman" w:cs="Times New Roman"/>
          <w:sz w:val="24"/>
          <w:szCs w:val="33"/>
          <w:lang w:val="uk-UA"/>
        </w:rPr>
        <w:t>З</w:t>
      </w:r>
      <w:r w:rsidRPr="00095336">
        <w:rPr>
          <w:rFonts w:ascii="Times New Roman" w:hAnsi="Times New Roman" w:cs="Times New Roman"/>
          <w:sz w:val="24"/>
          <w:szCs w:val="33"/>
        </w:rPr>
        <w:t xml:space="preserve">а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будь-якого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рішення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К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омісії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,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забезпечує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ться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  <w:lang w:val="uk-UA"/>
        </w:rPr>
        <w:t>соціально-</w:t>
      </w:r>
      <w:r w:rsidRPr="00095336">
        <w:rPr>
          <w:rFonts w:ascii="Times New Roman" w:hAnsi="Times New Roman" w:cs="Times New Roman"/>
          <w:sz w:val="24"/>
          <w:szCs w:val="33"/>
        </w:rPr>
        <w:t>психологічн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а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підтримк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а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усі</w:t>
      </w:r>
      <w:proofErr w:type="spellEnd"/>
      <w:r w:rsidRPr="00095336">
        <w:rPr>
          <w:rFonts w:ascii="Times New Roman" w:hAnsi="Times New Roman" w:cs="Times New Roman"/>
          <w:sz w:val="24"/>
          <w:szCs w:val="33"/>
          <w:lang w:val="uk-UA"/>
        </w:rPr>
        <w:t>х</w:t>
      </w:r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учасник</w:t>
      </w:r>
      <w:r w:rsidRPr="00095336">
        <w:rPr>
          <w:rFonts w:ascii="Times New Roman" w:hAnsi="Times New Roman" w:cs="Times New Roman"/>
          <w:sz w:val="24"/>
          <w:szCs w:val="33"/>
          <w:lang w:val="uk-UA"/>
        </w:rPr>
        <w:t>ів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 xml:space="preserve"> </w:t>
      </w:r>
      <w:proofErr w:type="spellStart"/>
      <w:r w:rsidRPr="00095336">
        <w:rPr>
          <w:rFonts w:ascii="Times New Roman" w:hAnsi="Times New Roman" w:cs="Times New Roman"/>
          <w:sz w:val="24"/>
          <w:szCs w:val="33"/>
        </w:rPr>
        <w:t>випадку</w:t>
      </w:r>
      <w:proofErr w:type="spellEnd"/>
      <w:r w:rsidRPr="00095336">
        <w:rPr>
          <w:rFonts w:ascii="Times New Roman" w:hAnsi="Times New Roman" w:cs="Times New Roman"/>
          <w:sz w:val="24"/>
          <w:szCs w:val="33"/>
        </w:rPr>
        <w:t>.</w:t>
      </w:r>
    </w:p>
    <w:p w:rsidR="007762A9" w:rsidRPr="00095336" w:rsidRDefault="007762A9" w:rsidP="007762A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uk-UA"/>
        </w:rPr>
      </w:pPr>
    </w:p>
    <w:p w:rsidR="006D6012" w:rsidRPr="00095336" w:rsidRDefault="006D6012" w:rsidP="007762A9">
      <w:pPr>
        <w:spacing w:line="360" w:lineRule="auto"/>
      </w:pPr>
    </w:p>
    <w:sectPr w:rsidR="006D6012" w:rsidRPr="00095336" w:rsidSect="0072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950"/>
    <w:multiLevelType w:val="hybridMultilevel"/>
    <w:tmpl w:val="93BE4FA6"/>
    <w:lvl w:ilvl="0" w:tplc="3C143E6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CA3"/>
    <w:multiLevelType w:val="hybridMultilevel"/>
    <w:tmpl w:val="8DE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62A9"/>
    <w:rsid w:val="00095336"/>
    <w:rsid w:val="006D6012"/>
    <w:rsid w:val="007244B3"/>
    <w:rsid w:val="007762A9"/>
    <w:rsid w:val="007F506A"/>
    <w:rsid w:val="00D7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A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7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2020-07-20T21:54:00Z</dcterms:created>
  <dcterms:modified xsi:type="dcterms:W3CDTF">2020-07-20T21:56:00Z</dcterms:modified>
</cp:coreProperties>
</file>