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58" w:rsidRPr="00240D58" w:rsidRDefault="00240D58" w:rsidP="00240D5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  <w:r w:rsidRPr="00240D58"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val="uk-UA" w:eastAsia="ru-RU"/>
        </w:rPr>
        <w:t>29</w:t>
      </w:r>
      <w:r w:rsidRPr="00240D58"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eastAsia="ru-RU"/>
        </w:rPr>
        <w:t xml:space="preserve">/04/2020     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 w:rsidRPr="00240D58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val="uk-UA" w:eastAsia="ru-RU"/>
        </w:rPr>
        <w:t>Тема</w:t>
      </w:r>
      <w:r w:rsidRPr="00240D58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>заняття</w:t>
      </w:r>
      <w:proofErr w:type="spellEnd"/>
      <w:r w:rsidRPr="00240D58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eastAsia="ru-RU"/>
        </w:rPr>
        <w:t>:</w:t>
      </w:r>
      <w:r w:rsidRPr="00240D58">
        <w:rPr>
          <w:rFonts w:ascii="Times New Roman" w:eastAsia="Times New Roman" w:hAnsi="Times New Roman" w:cs="Times New Roman"/>
          <w:color w:val="3A3A3A"/>
          <w:sz w:val="32"/>
          <w:szCs w:val="23"/>
          <w:shd w:val="clear" w:color="auto" w:fill="FFFFFF"/>
          <w:lang w:val="uk-UA" w:eastAsia="ru-RU"/>
        </w:rPr>
        <w:t xml:space="preserve"> «</w:t>
      </w:r>
      <w:r w:rsidRPr="00240D5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Паперова аплікація»</w:t>
      </w:r>
      <w:r w:rsidRPr="00240D58">
        <w:rPr>
          <w:rFonts w:ascii="Times New Roman" w:eastAsia="Times New Roman" w:hAnsi="Times New Roman" w:cs="Times New Roman"/>
          <w:color w:val="3A3A3A"/>
          <w:sz w:val="24"/>
          <w:szCs w:val="23"/>
          <w:shd w:val="clear" w:color="auto" w:fill="FFFFFF"/>
          <w:lang w:eastAsia="ru-RU"/>
        </w:rPr>
        <w:t xml:space="preserve"> 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(1</w:t>
      </w:r>
      <w:proofErr w:type="spellStart"/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ак</w:t>
      </w:r>
      <w:proofErr w:type="spellEnd"/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.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год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)</w:t>
      </w:r>
    </w:p>
    <w:p w:rsidR="00240D58" w:rsidRPr="00240D58" w:rsidRDefault="00240D58" w:rsidP="00240D5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</w:p>
    <w:p w:rsidR="00240D58" w:rsidRPr="00240D58" w:rsidRDefault="00240D58" w:rsidP="00240D5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>Мета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заняття</w:t>
      </w:r>
      <w:proofErr w:type="spellEnd"/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val="uk-UA" w:eastAsia="ru-RU"/>
        </w:rPr>
        <w:t xml:space="preserve"> ознайомити дітей з  паперовою аплікацією, її видами та історією виникнення</w:t>
      </w:r>
      <w:r w:rsidRPr="00240D5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</w:pPr>
      <w:r w:rsidRPr="00240D58">
        <w:rPr>
          <w:rFonts w:ascii="Times New Roman" w:eastAsia="Times New Roman" w:hAnsi="Times New Roman" w:cs="Times New Roman"/>
          <w:sz w:val="28"/>
          <w:szCs w:val="21"/>
          <w:lang w:val="uk-UA" w:eastAsia="ru-RU"/>
        </w:rPr>
        <w:t>Навчити</w:t>
      </w:r>
      <w:r w:rsidRPr="00240D58">
        <w:rPr>
          <w:rFonts w:ascii="Times New Roman" w:eastAsia="Times New Roman" w:hAnsi="Times New Roman" w:cs="Times New Roman"/>
          <w:color w:val="3A3A3A"/>
          <w:sz w:val="28"/>
          <w:szCs w:val="23"/>
          <w:shd w:val="clear" w:color="auto" w:fill="FFFFFF"/>
          <w:lang w:eastAsia="ru-RU"/>
        </w:rPr>
        <w:t>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</w:pPr>
      <w:r w:rsidRPr="00240D58">
        <w:rPr>
          <w:rFonts w:ascii="Times New Roman" w:eastAsia="Times New Roman" w:hAnsi="Times New Roman" w:cs="Times New Roman"/>
          <w:sz w:val="32"/>
          <w:szCs w:val="21"/>
          <w:lang w:val="uk-UA" w:eastAsia="ru-RU"/>
        </w:rPr>
        <w:t xml:space="preserve"> </w:t>
      </w: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val="uk-UA" w:eastAsia="ru-RU"/>
        </w:rPr>
        <w:t>1. Складати декоративний візерунок з різних геометричних форм і рослинних (листок, квітка) деталей, розташовуючи їх у певному ритмі на картонній або тканинній основі різної форми.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2.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Складати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предмета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окремих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частин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;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сюжет.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3.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Опановувати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технікою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отримання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деталей для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матеріалів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: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вирізування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різними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прийомами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обривання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плетіння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; 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також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технікою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прикріплення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їх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основи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: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приклеювання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пришивання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4.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Формувати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знати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основні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їх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відтінки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опановувати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вміння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створювати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гармонійні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колірні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поєднання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5.Формувати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почуття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форми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пропорцій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композиції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найбільш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простий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доступний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спосіб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художніх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робіт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при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якому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зберігається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реалістична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основа самого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Це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дає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можливість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широко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використовувати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тільки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оформлювальних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цілях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(при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виготовленні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наочних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посібників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посібників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ігор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іграшок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прапорців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сувенірів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святкових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дат,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оформлення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стінгазет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виставок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приміщень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 / с), а й у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створенні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картин,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орнаментів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т.д.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 – один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із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видів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декоративно-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ужиткового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мистецтва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заснований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створенні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художніх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візерунків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орнаментів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малюнків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шляхом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накладання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вирізблення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наклеювання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закріплення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нашивання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їх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 будь-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які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площини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прийняті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тло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Основними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ознаками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 xml:space="preserve"> є</w:t>
      </w: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 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силуетність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площинна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узагальнена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трактування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образу,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однорідність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кольорової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плями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(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локальність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) великих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колірних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плям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Розрізняють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такі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види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1. За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змістом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-Предметна;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lastRenderedPageBreak/>
        <w:t>-Сюжетна;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- Декоративна.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2. За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кількістю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використовуваних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(монохромна);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Кольорова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(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поліхромна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).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3. За формою: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Геометрична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Не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геометрична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4. За способом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виготовлення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деталей: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Різана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- Рвана.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5. За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кількістю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деталей: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Ціла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Роздроблена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частини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Мозаїка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6. За способом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кріплення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деталей: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Одношарова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Багатошарова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ru-RU"/>
        </w:rPr>
        <w:t>: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 </w:t>
      </w:r>
      <w:r w:rsidRPr="00240D58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предметна</w:t>
      </w: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що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складається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окремих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(лист,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гілка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дерево, гриб,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квітка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птах,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будинок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людина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т.д.);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 </w:t>
      </w:r>
      <w:r w:rsidRPr="00240D58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сюжетною-</w:t>
      </w:r>
      <w:proofErr w:type="spellStart"/>
      <w:r w:rsidRPr="00240D58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тематична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що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відображає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сукупність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дій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подій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(«Салют Перемоги», «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Політ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у космос</w:t>
      </w:r>
      <w:proofErr w:type="gram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» ,</w:t>
      </w:r>
      <w:proofErr w:type="gram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«Птахи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прилетіли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» і т.д.);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· </w:t>
      </w:r>
      <w:r w:rsidRPr="00240D58">
        <w:rPr>
          <w:rFonts w:ascii="Times New Roman" w:eastAsia="Times New Roman" w:hAnsi="Times New Roman" w:cs="Times New Roman"/>
          <w:i/>
          <w:iCs/>
          <w:color w:val="424242"/>
          <w:sz w:val="28"/>
          <w:szCs w:val="24"/>
          <w:lang w:eastAsia="ru-RU"/>
        </w:rPr>
        <w:t>декоративна</w:t>
      </w: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що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включає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орнаменти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візерунки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якими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можна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прикрасити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предмети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є одним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найдавніших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способів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оздоблення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одягу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взуття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предметів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побуту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житла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застосовуваним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понині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у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багатьох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народів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lastRenderedPageBreak/>
        <w:t>Виникнення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відноситься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найдавніших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пов'язано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появою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стібка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шва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одязі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шкіри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тварин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народи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використовують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для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найрізноманітніші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матеріали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: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тувинці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наприклад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прикрашаючи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кінське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сідло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поєднують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шкіру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золотисто 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жовтою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корою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степового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чагарника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що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створює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неповторну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своєрідності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красі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світлотіні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та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об'єму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Багато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століть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знаходить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широке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застосування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поширення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тільки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Азії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але і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Європі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: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Італії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Іспанії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Німеччині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Франції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Великої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популярності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досягла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часів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лицарства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Війни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турніри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зумовили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появу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родових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знаків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гербів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Герби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повинні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бути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чітко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видні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двох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сторін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що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призвело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розвитку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вишивки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аплікацією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зміну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тканини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прийшла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паперу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Пов'язана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вона з початком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виробництва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паперу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Наймолодшим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видом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вважалися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чорні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вирізані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паперу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Відродилося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мистецтво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у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Франції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Тут же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з'явилася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сама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назва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Мистецтво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чорного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стало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використовуватися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як прикраса у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будинках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російських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дворян.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Силуети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Толстого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відрізняються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високою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художньою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майстерністю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виконані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ювелірною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тонкістю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Найчастіше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художник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вдається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до таких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технічних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прийомів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як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прорізи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наколювання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зображенні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води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листя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дерев.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Цьому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рідкісному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мистецтву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присвятила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свій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талант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радянська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художниця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Є.Є.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Лебедєва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Вирізуванням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паперу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вона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захоплювалася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дитинстві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ще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навчаючись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у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гімназії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В орнаментах,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аплікаціях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Є.Є.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Лебедєвої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-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мотиви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природи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середньої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смуги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де вона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народилася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прожила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майже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все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життя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її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аплікаціях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можна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побачити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ажурні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нічні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фіалки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букетики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конвалій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папороттю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липу,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гілки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черемхи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птахів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гілках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білок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голубів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орнаменти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приділяли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увагу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відомі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художники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зарубіжних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країн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Цікаві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і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своєрідні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французького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живописця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Анрі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Матісса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паперу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створювалися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навіть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картини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з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нехитрими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сюжетами, де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зображались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птахи,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звірі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риби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рослини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архітектурні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споруди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.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Вирізки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наклеювалися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стіни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вікна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в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простінках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</w:pP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Яскраві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святкові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аплікації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різні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композиції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декоративних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квітів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gram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у вазах</w:t>
      </w:r>
      <w:proofErr w:type="gram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золотисті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колоски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пшениці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кукурудза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соняшник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фрукти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півні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,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lastRenderedPageBreak/>
        <w:t>дивовижні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птахи - все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це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представляється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на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численних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виставках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 xml:space="preserve"> декоративно - прикладного </w:t>
      </w:r>
      <w:proofErr w:type="spellStart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мистецтва</w:t>
      </w:r>
      <w:proofErr w:type="spellEnd"/>
      <w:r w:rsidRPr="00240D58">
        <w:rPr>
          <w:rFonts w:ascii="Times New Roman" w:eastAsia="Times New Roman" w:hAnsi="Times New Roman" w:cs="Times New Roman"/>
          <w:color w:val="424242"/>
          <w:sz w:val="28"/>
          <w:szCs w:val="24"/>
          <w:lang w:eastAsia="ru-RU"/>
        </w:rPr>
        <w:t>.</w:t>
      </w:r>
    </w:p>
    <w:p w:rsidR="00240D58" w:rsidRPr="00240D58" w:rsidRDefault="00240D58" w:rsidP="00240D58">
      <w:pPr>
        <w:shd w:val="clear" w:color="auto" w:fill="FFFFFF"/>
        <w:spacing w:before="120" w:after="120" w:line="240" w:lineRule="auto"/>
        <w:jc w:val="center"/>
        <w:rPr>
          <w:lang w:val="uk-UA"/>
        </w:rPr>
      </w:pPr>
      <w:r w:rsidRPr="00240D58">
        <w:rPr>
          <w:noProof/>
          <w:lang w:eastAsia="ru-RU"/>
        </w:rPr>
        <w:drawing>
          <wp:inline distT="0" distB="0" distL="0" distR="0" wp14:anchorId="3942D969" wp14:editId="549B75B3">
            <wp:extent cx="3495675" cy="2551976"/>
            <wp:effectExtent l="0" t="0" r="0" b="1270"/>
            <wp:docPr id="11" name="Рисунок 11" descr="C:\Users\User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59" cy="255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D58">
        <w:rPr>
          <w:lang w:val="uk-UA"/>
        </w:rPr>
        <w:t xml:space="preserve">      </w:t>
      </w:r>
      <w:r w:rsidRPr="00240D58">
        <w:rPr>
          <w:noProof/>
          <w:lang w:eastAsia="ru-RU"/>
        </w:rPr>
        <w:drawing>
          <wp:inline distT="0" distB="0" distL="0" distR="0" wp14:anchorId="6AFF24B9" wp14:editId="5930BF19">
            <wp:extent cx="1873101" cy="2571750"/>
            <wp:effectExtent l="0" t="0" r="0" b="0"/>
            <wp:docPr id="12" name="Рисунок 12" descr="C:\Users\User\Desktop\57029a18698aaf7426dbb81fdd21fb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7029a18698aaf7426dbb81fdd21fb5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27" cy="257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58" w:rsidRPr="00240D58" w:rsidRDefault="00240D58" w:rsidP="00240D58">
      <w:pPr>
        <w:shd w:val="clear" w:color="auto" w:fill="FFFFFF"/>
        <w:spacing w:before="120" w:after="120" w:line="240" w:lineRule="auto"/>
        <w:jc w:val="center"/>
        <w:rPr>
          <w:lang w:val="uk-UA"/>
        </w:rPr>
      </w:pPr>
      <w:r w:rsidRPr="00240D58">
        <w:rPr>
          <w:noProof/>
          <w:lang w:eastAsia="ru-RU"/>
        </w:rPr>
        <w:drawing>
          <wp:inline distT="0" distB="0" distL="0" distR="0" wp14:anchorId="3E1FFF85" wp14:editId="6C9A5832">
            <wp:extent cx="2619147" cy="2973399"/>
            <wp:effectExtent l="0" t="0" r="0" b="0"/>
            <wp:docPr id="15" name="Рисунок 15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62" cy="29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D58">
        <w:rPr>
          <w:lang w:val="uk-UA"/>
        </w:rPr>
        <w:t xml:space="preserve">    </w:t>
      </w:r>
      <w:r w:rsidRPr="00240D58">
        <w:rPr>
          <w:noProof/>
          <w:lang w:eastAsia="ru-RU"/>
        </w:rPr>
        <w:drawing>
          <wp:inline distT="0" distB="0" distL="0" distR="0" wp14:anchorId="78366FEB" wp14:editId="5B709104">
            <wp:extent cx="2505075" cy="2965048"/>
            <wp:effectExtent l="0" t="0" r="0" b="6985"/>
            <wp:docPr id="16" name="Рисунок 16" descr="C:\Users\User\Desktop\01lab6hr7123824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1lab6hr71238248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0" t="5428" r="14711" b="7097"/>
                    <a:stretch/>
                  </pic:blipFill>
                  <pic:spPr bwMode="auto">
                    <a:xfrm>
                      <a:off x="0" y="0"/>
                      <a:ext cx="2515632" cy="297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0C1" w:rsidRDefault="00240D58" w:rsidP="00240D58">
      <w:pPr>
        <w:jc w:val="center"/>
      </w:pPr>
      <w:r w:rsidRPr="00240D58">
        <w:rPr>
          <w:noProof/>
          <w:lang w:eastAsia="ru-RU"/>
        </w:rPr>
        <w:drawing>
          <wp:inline distT="0" distB="0" distL="0" distR="0" wp14:anchorId="08783008" wp14:editId="05D753C3">
            <wp:extent cx="3667125" cy="2674767"/>
            <wp:effectExtent l="0" t="0" r="0" b="0"/>
            <wp:docPr id="14" name="Рисунок 14" descr="C:\Users\User\Desktop\krasivaua-aplicasiya-dla-dete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rasivaua-aplicasiya-dla-dete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" b="9756"/>
                    <a:stretch/>
                  </pic:blipFill>
                  <pic:spPr bwMode="auto">
                    <a:xfrm>
                      <a:off x="0" y="0"/>
                      <a:ext cx="3684702" cy="26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09B" w:rsidRDefault="002C009B" w:rsidP="00240D58">
      <w:pPr>
        <w:jc w:val="center"/>
      </w:pPr>
    </w:p>
    <w:p w:rsidR="002C009B" w:rsidRDefault="002C009B" w:rsidP="002C009B">
      <w:pPr>
        <w:spacing w:line="254" w:lineRule="auto"/>
        <w:jc w:val="center"/>
      </w:pPr>
      <w:r>
        <w:rPr>
          <w:rFonts w:ascii="Times New Roman" w:hAnsi="Times New Roman" w:cs="Times New Roman"/>
          <w:sz w:val="32"/>
        </w:rPr>
        <w:t>БАЖАЮ УСПІХУ!</w:t>
      </w:r>
      <w:bookmarkStart w:id="0" w:name="_GoBack"/>
      <w:bookmarkEnd w:id="0"/>
    </w:p>
    <w:sectPr w:rsidR="002C0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7C"/>
    <w:rsid w:val="00240D58"/>
    <w:rsid w:val="002C009B"/>
    <w:rsid w:val="006730C1"/>
    <w:rsid w:val="00C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A7D"/>
  <w15:chartTrackingRefBased/>
  <w15:docId w15:val="{211F0A43-09B8-44CE-8577-1254B20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2020-04-24T10:04:00Z</dcterms:created>
  <dcterms:modified xsi:type="dcterms:W3CDTF">2020-04-25T15:25:00Z</dcterms:modified>
</cp:coreProperties>
</file>