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EC" w:rsidRPr="001B639B" w:rsidRDefault="005A10EC" w:rsidP="005A10EC">
      <w:pPr>
        <w:spacing w:after="0"/>
        <w:jc w:val="center"/>
        <w:rPr>
          <w:sz w:val="24"/>
          <w:lang w:val="uk-UA"/>
        </w:rPr>
      </w:pPr>
      <w:r w:rsidRPr="001B639B">
        <w:rPr>
          <w:sz w:val="24"/>
          <w:lang w:val="uk-UA"/>
        </w:rPr>
        <w:t>План роботи  гуртка</w:t>
      </w:r>
    </w:p>
    <w:p w:rsidR="005A10EC" w:rsidRPr="001B639B" w:rsidRDefault="005A10EC" w:rsidP="005A10EC">
      <w:pPr>
        <w:spacing w:after="0"/>
        <w:jc w:val="center"/>
        <w:rPr>
          <w:sz w:val="24"/>
          <w:lang w:val="uk-UA"/>
        </w:rPr>
      </w:pPr>
      <w:r w:rsidRPr="001B639B">
        <w:rPr>
          <w:sz w:val="24"/>
          <w:lang w:val="uk-UA"/>
        </w:rPr>
        <w:t>«Основи захисту Вітчизни»</w:t>
      </w:r>
      <w:r>
        <w:rPr>
          <w:sz w:val="24"/>
          <w:lang w:val="uk-UA"/>
        </w:rPr>
        <w:t xml:space="preserve"> 8</w:t>
      </w:r>
      <w:r w:rsidRPr="001B639B">
        <w:rPr>
          <w:sz w:val="24"/>
          <w:lang w:val="uk-UA"/>
        </w:rPr>
        <w:t xml:space="preserve"> клас</w:t>
      </w:r>
    </w:p>
    <w:p w:rsidR="005A10EC" w:rsidRPr="001B639B" w:rsidRDefault="005A10EC" w:rsidP="005A10EC">
      <w:pPr>
        <w:spacing w:after="0"/>
        <w:jc w:val="center"/>
        <w:rPr>
          <w:sz w:val="24"/>
          <w:lang w:val="uk-UA"/>
        </w:rPr>
      </w:pPr>
      <w:proofErr w:type="spellStart"/>
      <w:r w:rsidRPr="001B639B">
        <w:rPr>
          <w:sz w:val="24"/>
          <w:lang w:val="uk-UA"/>
        </w:rPr>
        <w:t>Стахова</w:t>
      </w:r>
      <w:proofErr w:type="spellEnd"/>
      <w:r w:rsidRPr="001B639B">
        <w:rPr>
          <w:sz w:val="24"/>
          <w:lang w:val="uk-UA"/>
        </w:rPr>
        <w:t xml:space="preserve"> В.С.</w:t>
      </w:r>
    </w:p>
    <w:p w:rsidR="005A10EC" w:rsidRDefault="005A10EC" w:rsidP="005A10EC">
      <w:pPr>
        <w:spacing w:after="0"/>
        <w:jc w:val="center"/>
        <w:rPr>
          <w:sz w:val="24"/>
          <w:lang w:val="uk-UA"/>
        </w:rPr>
      </w:pPr>
      <w:r w:rsidRPr="001B639B">
        <w:rPr>
          <w:sz w:val="24"/>
          <w:lang w:val="uk-UA"/>
        </w:rPr>
        <w:t>на період карантину 16.03.2020 – 24.04.2020</w:t>
      </w:r>
    </w:p>
    <w:p w:rsidR="005A10EC" w:rsidRDefault="005A10EC" w:rsidP="005A10EC">
      <w:pPr>
        <w:spacing w:after="0"/>
        <w:jc w:val="center"/>
        <w:rPr>
          <w:sz w:val="24"/>
          <w:lang w:val="uk-UA"/>
        </w:rPr>
      </w:pPr>
      <w:r>
        <w:rPr>
          <w:sz w:val="24"/>
          <w:lang w:val="uk-UA"/>
        </w:rPr>
        <w:t>Долікарська допомога</w:t>
      </w:r>
    </w:p>
    <w:tbl>
      <w:tblPr>
        <w:tblStyle w:val="a3"/>
        <w:tblW w:w="11055" w:type="dxa"/>
        <w:tblInd w:w="-1281" w:type="dxa"/>
        <w:tblLook w:val="04A0" w:firstRow="1" w:lastRow="0" w:firstColumn="1" w:lastColumn="0" w:noHBand="0" w:noVBand="1"/>
      </w:tblPr>
      <w:tblGrid>
        <w:gridCol w:w="939"/>
        <w:gridCol w:w="1740"/>
        <w:gridCol w:w="3032"/>
        <w:gridCol w:w="618"/>
        <w:gridCol w:w="4726"/>
      </w:tblGrid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Дата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гуртка</w:t>
            </w:r>
          </w:p>
        </w:tc>
        <w:tc>
          <w:tcPr>
            <w:tcW w:w="4819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708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Час</w:t>
            </w:r>
          </w:p>
        </w:tc>
        <w:tc>
          <w:tcPr>
            <w:tcW w:w="1558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Посилання</w:t>
            </w:r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19.03.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Види ран та їх обробка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4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5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26.03.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Переломи кісток та закриті ушкодження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6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7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02.04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Допомога в разі хімічних та фізичних ушкоджень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8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9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09.04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Перша допомога при надзвичайній ситуації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0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11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16.04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Перша допомога при зупинці серця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2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13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23.04</w:t>
            </w: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Основи захисту Вітчизни</w:t>
            </w: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Транспортування потерпілих</w:t>
            </w:r>
          </w:p>
        </w:tc>
        <w:tc>
          <w:tcPr>
            <w:tcW w:w="708" w:type="dxa"/>
          </w:tcPr>
          <w:p w:rsidR="005A10EC" w:rsidRDefault="00575907" w:rsidP="00F738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 хв.</w:t>
            </w:r>
            <w:bookmarkStart w:id="0" w:name="_GoBack"/>
            <w:bookmarkEnd w:id="0"/>
          </w:p>
        </w:tc>
        <w:tc>
          <w:tcPr>
            <w:tcW w:w="1558" w:type="dxa"/>
          </w:tcPr>
          <w:p w:rsidR="005A10EC" w:rsidRPr="00E6498D" w:rsidRDefault="005A10EC" w:rsidP="00F738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14" w:history="1">
              <w:r>
                <w:rPr>
                  <w:rStyle w:val="a4"/>
                </w:rPr>
                <w:t>https</w:t>
              </w:r>
              <w:r w:rsidRPr="00210E1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sites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210E1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</w:t>
              </w:r>
              <w:r w:rsidRPr="00210E1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zahist</w:t>
              </w:r>
              <w:r w:rsidRPr="00210E16">
                <w:rPr>
                  <w:rStyle w:val="a4"/>
                  <w:lang w:val="uk-UA"/>
                </w:rPr>
                <w:t>56/</w:t>
              </w:r>
              <w:r>
                <w:rPr>
                  <w:rStyle w:val="a4"/>
                </w:rPr>
                <w:t>medicna</w:t>
              </w:r>
              <w:r w:rsidRPr="00210E16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pidgotovka</w:t>
              </w:r>
              <w:proofErr w:type="spellEnd"/>
            </w:hyperlink>
          </w:p>
          <w:p w:rsidR="005A10EC" w:rsidRDefault="005A10EC" w:rsidP="00F738E9">
            <w:pPr>
              <w:rPr>
                <w:sz w:val="24"/>
                <w:lang w:val="uk-UA"/>
              </w:rPr>
            </w:pPr>
            <w:r>
              <w:rPr>
                <w:lang w:val="uk-UA"/>
              </w:rPr>
              <w:t>2.</w:t>
            </w:r>
            <w:hyperlink r:id="rId15" w:history="1">
              <w:r w:rsidRPr="00E6498D">
                <w:rPr>
                  <w:rStyle w:val="a4"/>
                  <w:color w:val="auto"/>
                </w:rPr>
                <w:t>https://vseosvita.ua/</w:t>
              </w:r>
            </w:hyperlink>
          </w:p>
        </w:tc>
      </w:tr>
      <w:tr w:rsidR="005A10EC" w:rsidTr="00F738E9">
        <w:tc>
          <w:tcPr>
            <w:tcW w:w="1134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36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19" w:type="dxa"/>
          </w:tcPr>
          <w:p w:rsidR="005A10EC" w:rsidRDefault="005A10EC" w:rsidP="00F738E9">
            <w:pPr>
              <w:rPr>
                <w:sz w:val="24"/>
                <w:lang w:val="uk-UA"/>
              </w:rPr>
            </w:pPr>
          </w:p>
        </w:tc>
        <w:tc>
          <w:tcPr>
            <w:tcW w:w="708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58" w:type="dxa"/>
          </w:tcPr>
          <w:p w:rsidR="005A10EC" w:rsidRDefault="005A10EC" w:rsidP="00F738E9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5A10EC" w:rsidRDefault="005A10EC" w:rsidP="005A10EC">
      <w:pPr>
        <w:tabs>
          <w:tab w:val="left" w:pos="3570"/>
        </w:tabs>
        <w:rPr>
          <w:sz w:val="24"/>
          <w:lang w:val="uk-UA"/>
        </w:rPr>
      </w:pPr>
    </w:p>
    <w:p w:rsidR="001000F2" w:rsidRDefault="001000F2"/>
    <w:sectPr w:rsidR="001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EC"/>
    <w:rsid w:val="001000F2"/>
    <w:rsid w:val="00575907"/>
    <w:rsid w:val="005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1B85-7F29-44BF-AEC5-D3BDBC3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1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zahist56/medicna-pidgotovka" TargetMode="External"/><Relationship Id="rId13" Type="http://schemas.openxmlformats.org/officeDocument/2006/relationships/hyperlink" Target="https://vseosvit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" TargetMode="External"/><Relationship Id="rId12" Type="http://schemas.openxmlformats.org/officeDocument/2006/relationships/hyperlink" Target="https://sites.google.com/site/zahist56/medicna-pidgotovk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zahist56/medicna-pidgotovka" TargetMode="External"/><Relationship Id="rId11" Type="http://schemas.openxmlformats.org/officeDocument/2006/relationships/hyperlink" Target="https://vseosvita.ua/" TargetMode="External"/><Relationship Id="rId5" Type="http://schemas.openxmlformats.org/officeDocument/2006/relationships/hyperlink" Target="https://vseosvita.ua/" TargetMode="External"/><Relationship Id="rId15" Type="http://schemas.openxmlformats.org/officeDocument/2006/relationships/hyperlink" Target="https://vseosvita.ua/" TargetMode="External"/><Relationship Id="rId10" Type="http://schemas.openxmlformats.org/officeDocument/2006/relationships/hyperlink" Target="https://sites.google.com/site/zahist56/medicna-pidgotovka" TargetMode="External"/><Relationship Id="rId4" Type="http://schemas.openxmlformats.org/officeDocument/2006/relationships/hyperlink" Target="https://sites.google.com/site/zahist56/medicna-pidgotovka" TargetMode="External"/><Relationship Id="rId9" Type="http://schemas.openxmlformats.org/officeDocument/2006/relationships/hyperlink" Target="https://vseosvita.ua/" TargetMode="External"/><Relationship Id="rId14" Type="http://schemas.openxmlformats.org/officeDocument/2006/relationships/hyperlink" Target="https://sites.google.com/site/zahist56/medicna-pidgot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2020-04-06T08:12:00Z</dcterms:created>
  <dcterms:modified xsi:type="dcterms:W3CDTF">2020-04-06T08:12:00Z</dcterms:modified>
</cp:coreProperties>
</file>