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38" w:rsidRPr="00F353E6" w:rsidRDefault="00554E99" w:rsidP="00F353E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53E6"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ГУРТКА   </w:t>
      </w:r>
      <w:r w:rsidRPr="00F353E6">
        <w:rPr>
          <w:rFonts w:ascii="Times New Roman" w:hAnsi="Times New Roman" w:cs="Times New Roman"/>
          <w:b/>
          <w:i/>
          <w:sz w:val="28"/>
          <w:szCs w:val="28"/>
          <w:lang w:val="uk-UA"/>
        </w:rPr>
        <w:t>«Юні інспектори руху»</w:t>
      </w:r>
    </w:p>
    <w:p w:rsidR="00554E99" w:rsidRPr="00F353E6" w:rsidRDefault="00554E99" w:rsidP="00F353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53E6">
        <w:rPr>
          <w:rFonts w:ascii="Times New Roman" w:hAnsi="Times New Roman" w:cs="Times New Roman"/>
          <w:sz w:val="28"/>
          <w:szCs w:val="28"/>
          <w:lang w:val="uk-UA"/>
        </w:rPr>
        <w:t>Учителя основ здоров’я і географії</w:t>
      </w:r>
    </w:p>
    <w:p w:rsidR="00554E99" w:rsidRPr="00F353E6" w:rsidRDefault="00554E99" w:rsidP="00F353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3E6">
        <w:rPr>
          <w:rFonts w:ascii="Times New Roman" w:hAnsi="Times New Roman" w:cs="Times New Roman"/>
          <w:b/>
          <w:sz w:val="28"/>
          <w:szCs w:val="28"/>
          <w:lang w:val="uk-UA"/>
        </w:rPr>
        <w:t>ГИРУН ЛЮДМИЛИ ОЛЕКСАНДРІВНИ</w:t>
      </w:r>
    </w:p>
    <w:p w:rsidR="00554E99" w:rsidRPr="00F353E6" w:rsidRDefault="00554E99" w:rsidP="00F353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4E99" w:rsidRPr="00F353E6" w:rsidRDefault="00554E99" w:rsidP="00F353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53E6">
        <w:rPr>
          <w:rFonts w:ascii="Times New Roman" w:hAnsi="Times New Roman" w:cs="Times New Roman"/>
          <w:sz w:val="28"/>
          <w:szCs w:val="28"/>
          <w:lang w:val="uk-UA"/>
        </w:rPr>
        <w:t>На період з 16 березня по 24 березня 2020р</w:t>
      </w:r>
    </w:p>
    <w:p w:rsidR="00554E99" w:rsidRPr="00554E99" w:rsidRDefault="00554E99" w:rsidP="00F353E6">
      <w:pPr>
        <w:jc w:val="center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uk-UA" w:eastAsia="ru-RU"/>
        </w:rPr>
      </w:pPr>
      <w:r w:rsidRPr="00F353E6"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  <w:t>Усі виконані завдання присилати на мою електронну пошту</w:t>
      </w:r>
      <w:r w:rsidR="00F353E6" w:rsidRPr="00F353E6"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  <w:t xml:space="preserve"> </w:t>
      </w:r>
      <w:r w:rsidRPr="00F353E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girunlyuda@gmail.com</w:t>
      </w:r>
    </w:p>
    <w:p w:rsidR="00554E99" w:rsidRPr="00F353E6" w:rsidRDefault="00554E9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205"/>
        <w:gridCol w:w="2202"/>
        <w:gridCol w:w="844"/>
        <w:gridCol w:w="6128"/>
        <w:gridCol w:w="5115"/>
      </w:tblGrid>
      <w:tr w:rsidR="00554E99" w:rsidRPr="00F353E6" w:rsidTr="00600EC1">
        <w:tc>
          <w:tcPr>
            <w:tcW w:w="1242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68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851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520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засідання гуртка</w:t>
            </w:r>
          </w:p>
        </w:tc>
        <w:tc>
          <w:tcPr>
            <w:tcW w:w="3099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554E99" w:rsidRPr="00F353E6" w:rsidTr="00600EC1">
        <w:tc>
          <w:tcPr>
            <w:tcW w:w="1242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2268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Юні інспектори руху</w:t>
            </w:r>
          </w:p>
        </w:tc>
        <w:tc>
          <w:tcPr>
            <w:tcW w:w="851" w:type="dxa"/>
          </w:tcPr>
          <w:p w:rsidR="00554E99" w:rsidRPr="00F353E6" w:rsidRDefault="00842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45хв</w:t>
            </w:r>
          </w:p>
        </w:tc>
        <w:tc>
          <w:tcPr>
            <w:tcW w:w="6520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і проведення інформаційних хвилинок для учнів молодших класів та вихованців д/с</w:t>
            </w:r>
          </w:p>
        </w:tc>
        <w:tc>
          <w:tcPr>
            <w:tcW w:w="3099" w:type="dxa"/>
          </w:tcPr>
          <w:p w:rsidR="00554E99" w:rsidRPr="00F353E6" w:rsidRDefault="00842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Переглянути зразки </w:t>
            </w:r>
            <w:hyperlink r:id="rId4" w:history="1">
              <w:r>
                <w:rPr>
                  <w:rStyle w:val="a4"/>
                </w:rPr>
                <w:t>https</w:t>
              </w:r>
              <w:r w:rsidRPr="008428D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8428D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428D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428D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post</w:t>
              </w:r>
              <w:r w:rsidRPr="008428D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bezpeka</w:t>
              </w:r>
              <w:r w:rsidRPr="008428D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dorozhnogo</w:t>
              </w:r>
              <w:r w:rsidRPr="008428D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ruhu</w:t>
              </w:r>
              <w:r w:rsidRPr="008428D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dobirka</w:t>
              </w:r>
              <w:r w:rsidRPr="008428D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materialiv</w:t>
              </w:r>
              <w:r w:rsidRPr="008428D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</w:t>
              </w:r>
              <w:r w:rsidRPr="008428D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biblioteki</w:t>
              </w:r>
              <w:r w:rsidRPr="008428D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na</w:t>
              </w:r>
              <w:r w:rsidRPr="008428D1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urok</w:t>
              </w:r>
              <w:proofErr w:type="spellEnd"/>
            </w:hyperlink>
          </w:p>
        </w:tc>
      </w:tr>
      <w:tr w:rsidR="00554E99" w:rsidRPr="00F353E6" w:rsidTr="00600EC1">
        <w:tc>
          <w:tcPr>
            <w:tcW w:w="1242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2268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Юні інспектори руху</w:t>
            </w:r>
          </w:p>
        </w:tc>
        <w:tc>
          <w:tcPr>
            <w:tcW w:w="851" w:type="dxa"/>
          </w:tcPr>
          <w:p w:rsidR="00554E99" w:rsidRPr="00F353E6" w:rsidRDefault="00842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45хв</w:t>
            </w:r>
          </w:p>
        </w:tc>
        <w:tc>
          <w:tcPr>
            <w:tcW w:w="6520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агітаційних плакатів «Ми за безпечний дорожній рух»</w:t>
            </w:r>
          </w:p>
        </w:tc>
        <w:tc>
          <w:tcPr>
            <w:tcW w:w="3099" w:type="dxa"/>
          </w:tcPr>
          <w:p w:rsidR="00554E99" w:rsidRPr="00F353E6" w:rsidRDefault="008428D1" w:rsidP="00842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Переглянути зразки плакатів для прикладу </w:t>
            </w:r>
            <w:hyperlink r:id="rId5" w:history="1">
              <w:r>
                <w:rPr>
                  <w:rStyle w:val="a4"/>
                </w:rPr>
                <w:t>https</w:t>
              </w:r>
              <w:r w:rsidRPr="008428D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vsim</w:t>
              </w:r>
              <w:r w:rsidRPr="008428D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428D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competitions</w:t>
              </w:r>
              <w:r w:rsidRPr="008428D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konkurs</w:t>
              </w:r>
              <w:r w:rsidRPr="008428D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bezpeka</w:t>
              </w:r>
              <w:r w:rsidRPr="008428D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na</w:t>
              </w:r>
              <w:r w:rsidRPr="008428D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dorozi</w:t>
              </w:r>
              <w:r w:rsidRPr="008428D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ochima</w:t>
              </w:r>
              <w:r w:rsidRPr="008428D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ditey</w:t>
              </w:r>
              <w:r w:rsidRPr="008428D1">
                <w:rPr>
                  <w:rStyle w:val="a4"/>
                  <w:lang w:val="uk-UA"/>
                </w:rPr>
                <w:t>-100</w:t>
              </w:r>
            </w:hyperlink>
          </w:p>
        </w:tc>
      </w:tr>
      <w:tr w:rsidR="00554E99" w:rsidRPr="00F353E6" w:rsidTr="00600EC1">
        <w:tc>
          <w:tcPr>
            <w:tcW w:w="1242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2268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Юні інспектори руху</w:t>
            </w:r>
          </w:p>
        </w:tc>
        <w:tc>
          <w:tcPr>
            <w:tcW w:w="851" w:type="dxa"/>
          </w:tcPr>
          <w:p w:rsidR="00554E99" w:rsidRPr="00F353E6" w:rsidRDefault="00842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45хв</w:t>
            </w:r>
          </w:p>
        </w:tc>
        <w:tc>
          <w:tcPr>
            <w:tcW w:w="6520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безпечного дорожнього середовища. Пріоритети в дорожньому русі.</w:t>
            </w:r>
          </w:p>
        </w:tc>
        <w:tc>
          <w:tcPr>
            <w:tcW w:w="3099" w:type="dxa"/>
          </w:tcPr>
          <w:p w:rsidR="00554E99" w:rsidRDefault="00600EC1">
            <w:pPr>
              <w:rPr>
                <w:lang w:val="uk-UA"/>
              </w:rPr>
            </w:pPr>
            <w:r>
              <w:rPr>
                <w:lang w:val="uk-UA"/>
              </w:rPr>
              <w:t xml:space="preserve">  Переглянути: </w:t>
            </w:r>
            <w:hyperlink r:id="rId6" w:history="1">
              <w:r>
                <w:rPr>
                  <w:rStyle w:val="a4"/>
                </w:rPr>
                <w:t>https</w:t>
              </w:r>
              <w:r w:rsidRPr="00600EC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narodna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osvita</w:t>
              </w:r>
              <w:r w:rsidRPr="00600EC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00EC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600EC1">
                <w:rPr>
                  <w:rStyle w:val="a4"/>
                  <w:lang w:val="uk-UA"/>
                </w:rPr>
                <w:t>/5037-</w:t>
              </w:r>
              <w:r>
                <w:rPr>
                  <w:rStyle w:val="a4"/>
                </w:rPr>
                <w:t>organzacya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dorozhnogo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ruhu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model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bezpechnogo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dorozhnogo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seredovischa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trikutnik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bezpeki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pravila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dorozhnogo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ruhu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regulyuvannya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dorozhnogo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ruhu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proriteti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dorozhnomu</w:t>
              </w:r>
              <w:r w:rsidRPr="00600EC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rus</w:t>
              </w:r>
              <w:r w:rsidRPr="00600EC1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  <w:p w:rsidR="00600EC1" w:rsidRPr="00600EC1" w:rsidRDefault="00600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600EC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subject</w:t>
              </w:r>
              <w:r w:rsidRPr="00600EC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00EC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600EC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lesson</w:t>
              </w:r>
              <w:r w:rsidRPr="00600EC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health</w:t>
              </w:r>
              <w:r w:rsidRPr="00600EC1">
                <w:rPr>
                  <w:rStyle w:val="a4"/>
                  <w:lang w:val="uk-UA"/>
                </w:rPr>
                <w:t>/8</w:t>
              </w:r>
              <w:r>
                <w:rPr>
                  <w:rStyle w:val="a4"/>
                </w:rPr>
                <w:t>klas</w:t>
              </w:r>
              <w:r w:rsidRPr="00600EC1">
                <w:rPr>
                  <w:rStyle w:val="a4"/>
                  <w:lang w:val="uk-UA"/>
                </w:rPr>
                <w:t>_1/23.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554E99" w:rsidRPr="00F353E6" w:rsidTr="00600EC1">
        <w:tc>
          <w:tcPr>
            <w:tcW w:w="1242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2268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Юні інспектори руху</w:t>
            </w:r>
          </w:p>
        </w:tc>
        <w:tc>
          <w:tcPr>
            <w:tcW w:w="851" w:type="dxa"/>
          </w:tcPr>
          <w:p w:rsidR="00554E99" w:rsidRPr="00F353E6" w:rsidRDefault="00842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45хв</w:t>
            </w:r>
          </w:p>
        </w:tc>
        <w:tc>
          <w:tcPr>
            <w:tcW w:w="6520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технічними засобами регулювання дорожнього руху.</w:t>
            </w:r>
          </w:p>
        </w:tc>
        <w:tc>
          <w:tcPr>
            <w:tcW w:w="3099" w:type="dxa"/>
          </w:tcPr>
          <w:p w:rsidR="00554E99" w:rsidRPr="00F353E6" w:rsidRDefault="00600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https://www.youtube.com/watch?v=lDRMT_znyMM</w:t>
              </w:r>
            </w:hyperlink>
          </w:p>
        </w:tc>
      </w:tr>
      <w:tr w:rsidR="00554E99" w:rsidRPr="00F353E6" w:rsidTr="00600EC1">
        <w:tc>
          <w:tcPr>
            <w:tcW w:w="1242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2268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Юні інспектори руху</w:t>
            </w:r>
          </w:p>
        </w:tc>
        <w:tc>
          <w:tcPr>
            <w:tcW w:w="851" w:type="dxa"/>
          </w:tcPr>
          <w:p w:rsidR="00554E99" w:rsidRPr="00F353E6" w:rsidRDefault="00842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45хв</w:t>
            </w:r>
          </w:p>
        </w:tc>
        <w:tc>
          <w:tcPr>
            <w:tcW w:w="6520" w:type="dxa"/>
          </w:tcPr>
          <w:p w:rsidR="00554E99" w:rsidRPr="00F353E6" w:rsidRDefault="00554E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сигналів регулювальника для учасників дорожнього руху</w:t>
            </w:r>
          </w:p>
        </w:tc>
        <w:tc>
          <w:tcPr>
            <w:tcW w:w="3099" w:type="dxa"/>
          </w:tcPr>
          <w:p w:rsidR="00554E99" w:rsidRDefault="00600EC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</w:t>
            </w:r>
            <w:hyperlink r:id="rId9" w:history="1">
              <w:r>
                <w:rPr>
                  <w:rStyle w:val="a4"/>
                </w:rPr>
                <w:t>https://www.youtube.com/watch?v=ne4tWOYOm_U</w:t>
              </w:r>
            </w:hyperlink>
          </w:p>
          <w:p w:rsidR="00600EC1" w:rsidRPr="00600EC1" w:rsidRDefault="00600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 w:rsidRPr="00600EC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00EC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00EC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00EC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00EC1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00EC1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rhHn</w:t>
              </w:r>
              <w:r w:rsidRPr="00600EC1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P</w:t>
              </w:r>
              <w:r w:rsidRPr="00600EC1">
                <w:rPr>
                  <w:rStyle w:val="a4"/>
                  <w:lang w:val="uk-UA"/>
                </w:rPr>
                <w:t>--</w:t>
              </w:r>
              <w:proofErr w:type="spellStart"/>
              <w:r>
                <w:rPr>
                  <w:rStyle w:val="a4"/>
                </w:rPr>
                <w:t>bvE</w:t>
              </w:r>
              <w:proofErr w:type="spellEnd"/>
            </w:hyperlink>
          </w:p>
        </w:tc>
      </w:tr>
    </w:tbl>
    <w:p w:rsidR="00554E99" w:rsidRPr="00F353E6" w:rsidRDefault="00554E9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54E99" w:rsidRPr="00F353E6" w:rsidSect="00554E99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E99"/>
    <w:rsid w:val="00327AE0"/>
    <w:rsid w:val="00532B38"/>
    <w:rsid w:val="00554E99"/>
    <w:rsid w:val="00600EC1"/>
    <w:rsid w:val="008428D1"/>
    <w:rsid w:val="00F3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l-2">
    <w:name w:val="ml-2"/>
    <w:basedOn w:val="a0"/>
    <w:rsid w:val="00554E99"/>
  </w:style>
  <w:style w:type="character" w:styleId="a4">
    <w:name w:val="Hyperlink"/>
    <w:basedOn w:val="a0"/>
    <w:uiPriority w:val="99"/>
    <w:semiHidden/>
    <w:unhideWhenUsed/>
    <w:rsid w:val="00554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RMT_znyM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bject.com.ua/lesson/health/8klas_1/2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a-osvita.com.ua/5037-organzacya-dorozhnogo-ruhu-model-bezpechnogo-dorozhnogo-seredovischa-trikutnik-bezpeki-pravila-dorozhnogo-ruhu-regulyuvannya-dorozhnogo-ruhu-proriteti-v-dorozhnomu-ru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sim.ua/competitions/konkurs-bezpeka-na-dorozi-ochima-ditey-100" TargetMode="External"/><Relationship Id="rId10" Type="http://schemas.openxmlformats.org/officeDocument/2006/relationships/hyperlink" Target="https://www.youtube.com/watch?v=rhHn6P--bvE" TargetMode="External"/><Relationship Id="rId4" Type="http://schemas.openxmlformats.org/officeDocument/2006/relationships/hyperlink" Target="https://naurok.com.ua/post/bezpeka-dorozhnogo-ruhu-dobirka-materialiv-z-biblioteki-na-urok" TargetMode="External"/><Relationship Id="rId9" Type="http://schemas.openxmlformats.org/officeDocument/2006/relationships/hyperlink" Target="https://www.youtube.com/watch?v=ne4tWOYOm_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Гирун ЛО</dc:creator>
  <cp:lastModifiedBy>Гирун ЛО</cp:lastModifiedBy>
  <cp:revision>1</cp:revision>
  <dcterms:created xsi:type="dcterms:W3CDTF">2020-04-03T11:08:00Z</dcterms:created>
  <dcterms:modified xsi:type="dcterms:W3CDTF">2020-04-03T12:41:00Z</dcterms:modified>
</cp:coreProperties>
</file>